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A555A" w14:textId="14ACA851" w:rsidR="008631B9" w:rsidRDefault="009604DB">
      <w:pPr>
        <w:pStyle w:val="Title"/>
        <w:spacing w:after="100"/>
        <w:jc w:val="center"/>
      </w:pPr>
      <w:r>
        <w:t>Board of Adjustment</w:t>
      </w:r>
      <w:r w:rsidR="00100AE3">
        <w:br/>
        <w:t>January 22, 2026, 5:00 p.m.</w:t>
      </w:r>
    </w:p>
    <w:p w14:paraId="19692687" w14:textId="3048E1CE" w:rsidR="008631B9" w:rsidRDefault="009604DB">
      <w:pPr>
        <w:pStyle w:val="Heading1"/>
        <w:spacing w:after="500"/>
        <w:jc w:val="center"/>
      </w:pPr>
      <w:r>
        <w:t xml:space="preserve">Meeting </w:t>
      </w:r>
      <w:r w:rsidR="00100AE3">
        <w:t>M</w:t>
      </w:r>
      <w:r>
        <w:t>inutes</w:t>
      </w:r>
    </w:p>
    <w:p w14:paraId="2876AB2D" w14:textId="627FD6CF" w:rsidR="00100AE3" w:rsidRDefault="00100AE3" w:rsidP="00100AE3">
      <w:pPr>
        <w:pStyle w:val="Heading1"/>
        <w:spacing w:after="500"/>
        <w:jc w:val="center"/>
        <w:rPr>
          <w:sz w:val="24"/>
          <w:szCs w:val="24"/>
        </w:rPr>
      </w:pPr>
      <w:r w:rsidRPr="007B4F19">
        <w:rPr>
          <w:b/>
          <w:bCs/>
          <w:sz w:val="24"/>
          <w:szCs w:val="24"/>
        </w:rPr>
        <w:t>B</w:t>
      </w:r>
      <w:r>
        <w:rPr>
          <w:b/>
          <w:bCs/>
          <w:sz w:val="24"/>
          <w:szCs w:val="24"/>
        </w:rPr>
        <w:t>oard Members in Attendance:</w:t>
      </w:r>
      <w:r>
        <w:rPr>
          <w:b/>
          <w:bCs/>
          <w:sz w:val="24"/>
          <w:szCs w:val="24"/>
        </w:rPr>
        <w:br/>
      </w:r>
      <w:r>
        <w:rPr>
          <w:sz w:val="24"/>
          <w:szCs w:val="24"/>
        </w:rPr>
        <w:t>Mari Gramling</w:t>
      </w:r>
      <w:r>
        <w:rPr>
          <w:sz w:val="24"/>
          <w:szCs w:val="24"/>
        </w:rPr>
        <w:br/>
        <w:t>David Neel</w:t>
      </w:r>
      <w:r>
        <w:rPr>
          <w:sz w:val="24"/>
          <w:szCs w:val="24"/>
        </w:rPr>
        <w:br/>
        <w:t>Danny Sharpe</w:t>
      </w:r>
      <w:r>
        <w:rPr>
          <w:sz w:val="24"/>
          <w:szCs w:val="24"/>
        </w:rPr>
        <w:br/>
        <w:t>Ed Kramer</w:t>
      </w:r>
      <w:r>
        <w:rPr>
          <w:sz w:val="24"/>
          <w:szCs w:val="24"/>
        </w:rPr>
        <w:br/>
        <w:t xml:space="preserve">Matt Horne (Alternate Member – </w:t>
      </w:r>
      <w:r>
        <w:rPr>
          <w:sz w:val="24"/>
          <w:szCs w:val="24"/>
        </w:rPr>
        <w:t>Voting Member</w:t>
      </w:r>
      <w:r>
        <w:rPr>
          <w:sz w:val="24"/>
          <w:szCs w:val="24"/>
        </w:rPr>
        <w:t>)</w:t>
      </w:r>
      <w:r>
        <w:rPr>
          <w:sz w:val="24"/>
          <w:szCs w:val="24"/>
        </w:rPr>
        <w:br/>
        <w:t>Arrington Cox (Alternate Member – Voting Member)</w:t>
      </w:r>
      <w:r>
        <w:rPr>
          <w:sz w:val="24"/>
          <w:szCs w:val="24"/>
        </w:rPr>
        <w:br/>
        <w:t>Bill Scheu</w:t>
      </w:r>
    </w:p>
    <w:p w14:paraId="6BEDC4F8" w14:textId="70FA8DF4" w:rsidR="00100AE3" w:rsidRDefault="00100AE3" w:rsidP="00100AE3">
      <w:pPr>
        <w:pStyle w:val="Heading1"/>
        <w:spacing w:after="500"/>
        <w:jc w:val="center"/>
        <w:rPr>
          <w:sz w:val="24"/>
          <w:szCs w:val="24"/>
        </w:rPr>
      </w:pPr>
      <w:r>
        <w:rPr>
          <w:b/>
          <w:bCs/>
          <w:sz w:val="24"/>
          <w:szCs w:val="24"/>
        </w:rPr>
        <w:t>Board Members not Present:</w:t>
      </w:r>
      <w:r>
        <w:rPr>
          <w:b/>
          <w:bCs/>
          <w:sz w:val="24"/>
          <w:szCs w:val="24"/>
        </w:rPr>
        <w:br/>
      </w:r>
      <w:r>
        <w:rPr>
          <w:sz w:val="24"/>
          <w:szCs w:val="24"/>
        </w:rPr>
        <w:t>George Sawyer</w:t>
      </w:r>
      <w:r>
        <w:rPr>
          <w:sz w:val="24"/>
          <w:szCs w:val="24"/>
        </w:rPr>
        <w:br/>
      </w:r>
      <w:r>
        <w:rPr>
          <w:sz w:val="24"/>
          <w:szCs w:val="24"/>
        </w:rPr>
        <w:br/>
      </w:r>
      <w:r>
        <w:rPr>
          <w:b/>
          <w:bCs/>
          <w:sz w:val="24"/>
          <w:szCs w:val="24"/>
        </w:rPr>
        <w:t>Town Staff in Attendance:</w:t>
      </w:r>
      <w:r>
        <w:rPr>
          <w:b/>
          <w:bCs/>
          <w:sz w:val="24"/>
          <w:szCs w:val="24"/>
        </w:rPr>
        <w:br/>
      </w:r>
      <w:r>
        <w:rPr>
          <w:sz w:val="24"/>
          <w:szCs w:val="24"/>
        </w:rPr>
        <w:t>Alexis Baker, Interim Zoning Administrator</w:t>
      </w:r>
      <w:r>
        <w:rPr>
          <w:sz w:val="24"/>
          <w:szCs w:val="24"/>
        </w:rPr>
        <w:br/>
        <w:t>Angie Murphy, Town Clerk</w:t>
      </w:r>
      <w:r>
        <w:rPr>
          <w:sz w:val="24"/>
          <w:szCs w:val="24"/>
        </w:rPr>
        <w:br/>
        <w:t>Brandon Freeman, Town Attorney</w:t>
      </w:r>
      <w:r>
        <w:rPr>
          <w:sz w:val="24"/>
          <w:szCs w:val="24"/>
        </w:rPr>
        <w:br/>
        <w:t>Marty Benson, Legal Associate of Town Attorney</w:t>
      </w:r>
      <w:r>
        <w:rPr>
          <w:sz w:val="24"/>
          <w:szCs w:val="24"/>
        </w:rPr>
        <w:br/>
        <w:t>Justyn Whitson, Police Officer</w:t>
      </w:r>
    </w:p>
    <w:p w14:paraId="4FD1823F" w14:textId="1A3E7EA1" w:rsidR="00100AE3" w:rsidRPr="0024299D" w:rsidRDefault="00100AE3" w:rsidP="00100AE3">
      <w:pPr>
        <w:pStyle w:val="Heading1"/>
        <w:spacing w:after="500"/>
        <w:jc w:val="center"/>
        <w:rPr>
          <w:sz w:val="24"/>
          <w:szCs w:val="24"/>
        </w:rPr>
      </w:pPr>
      <w:r>
        <w:rPr>
          <w:b/>
          <w:bCs/>
          <w:sz w:val="24"/>
          <w:szCs w:val="24"/>
        </w:rPr>
        <w:t>Members of the Public in Attendance:</w:t>
      </w:r>
      <w:r>
        <w:rPr>
          <w:sz w:val="24"/>
          <w:szCs w:val="24"/>
        </w:rPr>
        <w:br/>
      </w:r>
      <w:r>
        <w:rPr>
          <w:sz w:val="24"/>
          <w:szCs w:val="24"/>
        </w:rPr>
        <w:t>None</w:t>
      </w:r>
    </w:p>
    <w:p w14:paraId="71F7D1CC" w14:textId="77777777" w:rsidR="008631B9" w:rsidRDefault="009604DB">
      <w:pPr>
        <w:pStyle w:val="Heading2"/>
      </w:pPr>
      <w:r>
        <w:t>Call To Order</w:t>
      </w:r>
    </w:p>
    <w:p w14:paraId="4B386742" w14:textId="48EC3388" w:rsidR="008631B9" w:rsidRDefault="009604DB">
      <w:pPr>
        <w:spacing w:after="150"/>
      </w:pPr>
      <w:r>
        <w:t>The meeting was called to order at 5:0</w:t>
      </w:r>
      <w:r w:rsidR="00100AE3">
        <w:t>7</w:t>
      </w:r>
      <w:r>
        <w:t xml:space="preserve"> PM. </w:t>
      </w:r>
      <w:r w:rsidR="00100AE3">
        <w:t>Chair Danny Sharpe</w:t>
      </w:r>
      <w:r>
        <w:t xml:space="preserve"> opened with welcome and introductions, followed by a moment of silence. He noted that seven members of the board and one alternate were present, stating "Looks like we have </w:t>
      </w:r>
      <w:r w:rsidR="00100AE3">
        <w:t>five</w:t>
      </w:r>
      <w:r>
        <w:t xml:space="preserve"> members of the board and </w:t>
      </w:r>
      <w:r w:rsidR="00100AE3">
        <w:t>two</w:t>
      </w:r>
      <w:r>
        <w:t xml:space="preserve"> alternate</w:t>
      </w:r>
      <w:r w:rsidR="00100AE3">
        <w:t>s</w:t>
      </w:r>
      <w:r>
        <w:t xml:space="preserve">, and we have </w:t>
      </w:r>
      <w:r w:rsidR="00100AE3">
        <w:t>seven</w:t>
      </w:r>
      <w:r>
        <w:t xml:space="preserve"> people here. </w:t>
      </w:r>
      <w:r w:rsidR="00100AE3">
        <w:t>So,</w:t>
      </w:r>
      <w:r>
        <w:t xml:space="preserve"> we have a quorum. </w:t>
      </w:r>
      <w:r>
        <w:t>That's good news. And we can proceed."</w:t>
      </w:r>
    </w:p>
    <w:p w14:paraId="4DDE3B66" w14:textId="77777777" w:rsidR="008631B9" w:rsidRDefault="009604DB">
      <w:pPr>
        <w:pStyle w:val="Heading2"/>
      </w:pPr>
      <w:r>
        <w:t>Certification Of Quorum</w:t>
      </w:r>
    </w:p>
    <w:p w14:paraId="61998B86" w14:textId="77777777" w:rsidR="008631B9" w:rsidRDefault="009604DB">
      <w:pPr>
        <w:spacing w:after="150"/>
      </w:pPr>
      <w:r>
        <w:t>The Chair certified that a quorum was present with seven board members in attendance.</w:t>
      </w:r>
    </w:p>
    <w:p w14:paraId="5A8A7ADB" w14:textId="77777777" w:rsidR="008631B9" w:rsidRDefault="009604DB">
      <w:pPr>
        <w:pStyle w:val="Heading2"/>
      </w:pPr>
      <w:r>
        <w:t>Agenda Adoption</w:t>
      </w:r>
    </w:p>
    <w:p w14:paraId="0D9801F9" w14:textId="1A8971AC" w:rsidR="008631B9" w:rsidRDefault="00100AE3">
      <w:pPr>
        <w:spacing w:after="150"/>
      </w:pPr>
      <w:r>
        <w:t>Chair Sharpe</w:t>
      </w:r>
      <w:r w:rsidR="009604DB">
        <w:t xml:space="preserve"> referenced the agenda that had been presented in the packet before the meeting and called for a motion to adopt the meeting agenda.</w:t>
      </w:r>
    </w:p>
    <w:p w14:paraId="1B905BD7" w14:textId="7FF4CBCC" w:rsidR="008631B9" w:rsidRDefault="009604DB">
      <w:pPr>
        <w:pStyle w:val="Aside"/>
        <w:spacing w:before="120" w:after="120"/>
      </w:pPr>
      <w:r>
        <w:t>Motion: Arrington Cox moved to adopt the meeting agenda as presented. The motion was seconded</w:t>
      </w:r>
      <w:r w:rsidR="00100AE3">
        <w:t xml:space="preserve"> by Mari Gramling</w:t>
      </w:r>
      <w:r>
        <w:t>. The motion carried unanimously.</w:t>
      </w:r>
    </w:p>
    <w:p w14:paraId="0C200B4B" w14:textId="75B92272" w:rsidR="008631B9" w:rsidRDefault="009604DB">
      <w:pPr>
        <w:pStyle w:val="Heading2"/>
      </w:pPr>
      <w:r>
        <w:lastRenderedPageBreak/>
        <w:t xml:space="preserve">Adoption </w:t>
      </w:r>
      <w:r w:rsidR="00100AE3">
        <w:t>o</w:t>
      </w:r>
      <w:r>
        <w:t xml:space="preserve">f November 13, 2025, Special Meeting </w:t>
      </w:r>
      <w:r w:rsidR="00100AE3">
        <w:t>a</w:t>
      </w:r>
      <w:r>
        <w:t>nd November 20, 2025, Regular Meeting Minutes</w:t>
      </w:r>
    </w:p>
    <w:p w14:paraId="445DFAF6" w14:textId="0CA5D7A9" w:rsidR="008631B9" w:rsidRDefault="009604DB">
      <w:pPr>
        <w:spacing w:after="150"/>
      </w:pPr>
      <w:r>
        <w:t>The Chair called for adoption of the minutes from two previous meetings. For the November 13 special meeting minutes, a motion was made</w:t>
      </w:r>
      <w:r w:rsidR="00100AE3">
        <w:t xml:space="preserve"> by Arrington Cox</w:t>
      </w:r>
      <w:r>
        <w:t xml:space="preserve"> and seconded</w:t>
      </w:r>
      <w:r w:rsidR="00100AE3">
        <w:t xml:space="preserve"> </w:t>
      </w:r>
      <w:r w:rsidR="00D937A0">
        <w:t>by Bill Scheu</w:t>
      </w:r>
      <w:r>
        <w:t xml:space="preserve">. The motion carried unanimously. </w:t>
      </w:r>
    </w:p>
    <w:p w14:paraId="64718A7A" w14:textId="7BB0B246" w:rsidR="008631B9" w:rsidRDefault="009604DB">
      <w:pPr>
        <w:spacing w:after="150"/>
      </w:pPr>
      <w:r>
        <w:t xml:space="preserve">For the November 20 regular meeting minutes, David Neel raised a concern about the timeliness of receiving materials, stating "Can we get them </w:t>
      </w:r>
      <w:r w:rsidR="00D937A0">
        <w:t xml:space="preserve">any </w:t>
      </w:r>
      <w:r>
        <w:t xml:space="preserve">sooner? </w:t>
      </w:r>
      <w:r>
        <w:t xml:space="preserve"> </w:t>
      </w:r>
    </w:p>
    <w:p w14:paraId="09A80208" w14:textId="77777777" w:rsidR="00D937A0" w:rsidRPr="00D937A0" w:rsidRDefault="00D937A0" w:rsidP="00D937A0">
      <w:pPr>
        <w:pStyle w:val="NormalWeb"/>
        <w:rPr>
          <w:sz w:val="20"/>
          <w:szCs w:val="20"/>
        </w:rPr>
      </w:pPr>
      <w:r w:rsidRPr="00D937A0">
        <w:rPr>
          <w:sz w:val="20"/>
          <w:szCs w:val="20"/>
        </w:rPr>
        <w:t>Brandon Freeman, the Town Attorney, acknowledged that minute preparation requires considerable staff effort. He assured the board that approval of minutes could be postponed to a subsequent meeting if necessary, stating, "The pressure to approve minutes at the very next meeting can be alleviated, allowing the board additional time for review without causing undue concern."</w:t>
      </w:r>
    </w:p>
    <w:p w14:paraId="52ADDABA" w14:textId="77777777" w:rsidR="00D937A0" w:rsidRDefault="00D937A0" w:rsidP="00D937A0">
      <w:pPr>
        <w:pStyle w:val="NormalWeb"/>
        <w:rPr>
          <w:sz w:val="20"/>
          <w:szCs w:val="20"/>
        </w:rPr>
      </w:pPr>
      <w:r w:rsidRPr="00D937A0">
        <w:rPr>
          <w:sz w:val="20"/>
          <w:szCs w:val="20"/>
        </w:rPr>
        <w:t xml:space="preserve">The Chair noted the significance of receiving the agenda earlier, stating, "The agenda earlier might be helpful." David Neel clarified, expressing his reliance on supplementary materials, adding, "The agenda is one thing, but I depend on the topo maps and </w:t>
      </w:r>
      <w:proofErr w:type="gramStart"/>
      <w:r w:rsidRPr="00D937A0">
        <w:rPr>
          <w:sz w:val="20"/>
          <w:szCs w:val="20"/>
        </w:rPr>
        <w:t>plats</w:t>
      </w:r>
      <w:proofErr w:type="gramEnd"/>
      <w:r w:rsidRPr="00D937A0">
        <w:rPr>
          <w:sz w:val="20"/>
          <w:szCs w:val="20"/>
        </w:rPr>
        <w:t>. These are included in the packet, which I would prefer to receive more than a week in advance."</w:t>
      </w:r>
    </w:p>
    <w:p w14:paraId="4A56A53B" w14:textId="77777777" w:rsidR="008631B9" w:rsidRDefault="009604DB">
      <w:pPr>
        <w:spacing w:after="150"/>
      </w:pPr>
      <w:r>
        <w:t>Brandon Freeman acknowledged the request while noting the town has an interim zoning administrator who is only present a couple days per week and represents multiple towns. He indicated staff would try to accommodate the request.</w:t>
      </w:r>
    </w:p>
    <w:p w14:paraId="47AD9E8A" w14:textId="00BD27D4" w:rsidR="00D937A0" w:rsidRPr="00D937A0" w:rsidRDefault="00D937A0" w:rsidP="00D937A0">
      <w:pPr>
        <w:pStyle w:val="NormalWeb"/>
        <w:rPr>
          <w:sz w:val="20"/>
          <w:szCs w:val="20"/>
        </w:rPr>
      </w:pPr>
      <w:r w:rsidRPr="00D937A0">
        <w:rPr>
          <w:sz w:val="20"/>
          <w:szCs w:val="20"/>
        </w:rPr>
        <w:t>The Chair inquired about the minutes preparation process, asking if AI was used to draft them. Upon confirmation</w:t>
      </w:r>
      <w:r>
        <w:rPr>
          <w:sz w:val="20"/>
          <w:szCs w:val="20"/>
        </w:rPr>
        <w:t xml:space="preserve"> that the minutes were prepared with a combination of AI and Town Clerk Angie Murphy’s review</w:t>
      </w:r>
      <w:r w:rsidRPr="00D937A0">
        <w:rPr>
          <w:sz w:val="20"/>
          <w:szCs w:val="20"/>
        </w:rPr>
        <w:t>, board members expressed approval of the quality</w:t>
      </w:r>
      <w:r>
        <w:rPr>
          <w:sz w:val="20"/>
          <w:szCs w:val="20"/>
        </w:rPr>
        <w:t>.</w:t>
      </w:r>
    </w:p>
    <w:p w14:paraId="1D982C44" w14:textId="0478082E" w:rsidR="008631B9" w:rsidRDefault="009604DB">
      <w:pPr>
        <w:pStyle w:val="Aside"/>
        <w:spacing w:before="120" w:after="120"/>
      </w:pPr>
      <w:r>
        <w:t>Motion: A motion was made</w:t>
      </w:r>
      <w:r w:rsidR="004F5276">
        <w:t xml:space="preserve"> by David Neel</w:t>
      </w:r>
      <w:r>
        <w:t xml:space="preserve"> to adopt the November 20, </w:t>
      </w:r>
      <w:r w:rsidR="004F5276">
        <w:t>2025,</w:t>
      </w:r>
      <w:r>
        <w:t xml:space="preserve"> Regular Meeting Minutes as drafted. The motion was seconded</w:t>
      </w:r>
      <w:r w:rsidR="004F5276">
        <w:t xml:space="preserve"> by Arrington Cox</w:t>
      </w:r>
      <w:r>
        <w:t>. The motion carried unanimously.</w:t>
      </w:r>
    </w:p>
    <w:p w14:paraId="71E6E186" w14:textId="623F8177" w:rsidR="008631B9" w:rsidRDefault="009604DB">
      <w:pPr>
        <w:pStyle w:val="Heading2"/>
      </w:pPr>
      <w:r>
        <w:t xml:space="preserve">Organization </w:t>
      </w:r>
      <w:r w:rsidR="004F5276">
        <w:t>o</w:t>
      </w:r>
      <w:r>
        <w:t xml:space="preserve">f Board </w:t>
      </w:r>
      <w:r w:rsidR="004F5276">
        <w:t>o</w:t>
      </w:r>
      <w:r>
        <w:t>f Adjustment</w:t>
      </w:r>
    </w:p>
    <w:p w14:paraId="4166D40E" w14:textId="1A2433B2" w:rsidR="008631B9" w:rsidRDefault="009604DB">
      <w:pPr>
        <w:spacing w:after="150"/>
      </w:pPr>
      <w:r>
        <w:t xml:space="preserve">Chair </w:t>
      </w:r>
      <w:r w:rsidR="004F5276">
        <w:t xml:space="preserve">Sharpe </w:t>
      </w:r>
      <w:r>
        <w:t>explained that officers need to be elected annually for the board</w:t>
      </w:r>
      <w:r>
        <w:t>. He announced he would not be able to continue as chair beyond this meeting</w:t>
      </w:r>
      <w:r w:rsidR="004F5276">
        <w:t>.</w:t>
      </w:r>
    </w:p>
    <w:p w14:paraId="20E1F906" w14:textId="77777777" w:rsidR="008631B9" w:rsidRDefault="009604DB">
      <w:pPr>
        <w:pStyle w:val="Heading3"/>
      </w:pPr>
      <w:r>
        <w:t>a. Chair (current: Danny Sharpe)</w:t>
      </w:r>
    </w:p>
    <w:p w14:paraId="181B3027" w14:textId="6EEA53CC" w:rsidR="008631B9" w:rsidRDefault="009604DB">
      <w:pPr>
        <w:spacing w:after="150"/>
      </w:pPr>
      <w:r>
        <w:t>Arrington Cox</w:t>
      </w:r>
      <w:r w:rsidR="004F5276">
        <w:t>, alternate member,</w:t>
      </w:r>
      <w:r>
        <w:t xml:space="preserve"> initially volunteered</w:t>
      </w:r>
      <w:r w:rsidR="004F5276">
        <w:t xml:space="preserve"> to be chair. </w:t>
      </w:r>
      <w:r>
        <w:t xml:space="preserve">However, </w:t>
      </w:r>
      <w:r w:rsidR="004F5276">
        <w:t xml:space="preserve">Town Attorney </w:t>
      </w:r>
      <w:r>
        <w:t xml:space="preserve">Brandon Freeman clarified that </w:t>
      </w:r>
      <w:r w:rsidR="004F5276">
        <w:t>it would be best if the chair was a regular member of the board.</w:t>
      </w:r>
    </w:p>
    <w:p w14:paraId="6612FAE4" w14:textId="7BD58831" w:rsidR="008631B9" w:rsidRDefault="009604DB">
      <w:pPr>
        <w:spacing w:after="150"/>
      </w:pPr>
      <w:r>
        <w:t xml:space="preserve">After </w:t>
      </w:r>
      <w:r w:rsidR="004F5276">
        <w:t>a brief discussion</w:t>
      </w:r>
      <w:r>
        <w:t>, Ed</w:t>
      </w:r>
      <w:r w:rsidR="004F5276">
        <w:t xml:space="preserve"> Kramer</w:t>
      </w:r>
      <w:r>
        <w:t xml:space="preserve"> was nominated for the position</w:t>
      </w:r>
      <w:r w:rsidR="004F5276">
        <w:t xml:space="preserve"> of chair</w:t>
      </w:r>
      <w:r>
        <w:t>.</w:t>
      </w:r>
    </w:p>
    <w:p w14:paraId="012FFBE9" w14:textId="31184957" w:rsidR="008631B9" w:rsidRDefault="009604DB">
      <w:pPr>
        <w:pStyle w:val="Aside"/>
        <w:spacing w:before="120" w:after="120"/>
      </w:pPr>
      <w:r>
        <w:t>Motion: A motion was made</w:t>
      </w:r>
      <w:r w:rsidR="009D042D">
        <w:t xml:space="preserve"> by Bill Scheu</w:t>
      </w:r>
      <w:r>
        <w:t xml:space="preserve"> to elect Ed</w:t>
      </w:r>
      <w:r w:rsidR="009D042D">
        <w:t xml:space="preserve"> Kramer</w:t>
      </w:r>
      <w:r>
        <w:t xml:space="preserve"> as Chair. The motion was seconded</w:t>
      </w:r>
      <w:r w:rsidR="009D042D">
        <w:t xml:space="preserve"> by Mari Gramling</w:t>
      </w:r>
      <w:r>
        <w:t>. The motion carried unanimously.</w:t>
      </w:r>
    </w:p>
    <w:p w14:paraId="28DFCF85" w14:textId="77777777" w:rsidR="008631B9" w:rsidRDefault="009604DB">
      <w:pPr>
        <w:pStyle w:val="Heading3"/>
      </w:pPr>
      <w:r>
        <w:t>b. Vice-Chair (current: David Neel)</w:t>
      </w:r>
    </w:p>
    <w:p w14:paraId="2D28EBCC" w14:textId="77777777" w:rsidR="008631B9" w:rsidRDefault="009604DB">
      <w:pPr>
        <w:spacing w:after="150"/>
      </w:pPr>
      <w:r>
        <w:t>After confirming that an alternate member could not serve as vice-chair, Bill Scheu was nominated for the position. Mari Gramling had offered to volunteer but deferred when Bill was nominated.</w:t>
      </w:r>
    </w:p>
    <w:p w14:paraId="15EAC538" w14:textId="000F2BF9" w:rsidR="008631B9" w:rsidRDefault="009604DB">
      <w:pPr>
        <w:pStyle w:val="Aside"/>
        <w:spacing w:before="120" w:after="120"/>
      </w:pPr>
      <w:r>
        <w:t>Motion: A motion was made</w:t>
      </w:r>
      <w:r w:rsidR="009D042D">
        <w:t xml:space="preserve"> by David Neel</w:t>
      </w:r>
      <w:r>
        <w:t xml:space="preserve"> to elect Bill Scheu as Vice-Chair. The motion was seconded</w:t>
      </w:r>
      <w:r w:rsidR="009D042D">
        <w:t xml:space="preserve"> by Mari Gramling</w:t>
      </w:r>
      <w:r>
        <w:t>. The motion carried unanimously.</w:t>
      </w:r>
    </w:p>
    <w:p w14:paraId="6A9CB7D7" w14:textId="77777777" w:rsidR="008631B9" w:rsidRDefault="009604DB">
      <w:pPr>
        <w:pStyle w:val="Heading3"/>
      </w:pPr>
      <w:r>
        <w:t>c. Secretary (current: Angela Murphy)</w:t>
      </w:r>
    </w:p>
    <w:p w14:paraId="1945A809" w14:textId="0540C136" w:rsidR="008631B9" w:rsidRDefault="009604DB">
      <w:pPr>
        <w:pStyle w:val="Aside"/>
        <w:spacing w:before="120" w:after="120"/>
      </w:pPr>
      <w:r>
        <w:t>Motion: A motion was made</w:t>
      </w:r>
      <w:r w:rsidR="009D042D">
        <w:t xml:space="preserve"> by Bill Scheu</w:t>
      </w:r>
      <w:r>
        <w:t xml:space="preserve"> to accept Angela Murphy as Secretary. The motion was seconded</w:t>
      </w:r>
      <w:r w:rsidR="009D042D">
        <w:t xml:space="preserve"> by David Neel</w:t>
      </w:r>
      <w:r>
        <w:t>. The motion carried unanimously.</w:t>
      </w:r>
    </w:p>
    <w:p w14:paraId="204C12E0" w14:textId="77777777" w:rsidR="008631B9" w:rsidRDefault="009604DB">
      <w:pPr>
        <w:pStyle w:val="Heading2"/>
      </w:pPr>
      <w:r>
        <w:lastRenderedPageBreak/>
        <w:t>Order Of Approval</w:t>
      </w:r>
    </w:p>
    <w:p w14:paraId="217CD84B" w14:textId="77777777" w:rsidR="008631B9" w:rsidRDefault="009604DB">
      <w:pPr>
        <w:pStyle w:val="Heading3"/>
      </w:pPr>
      <w:r>
        <w:t>a. Variance (435 Greybeard Trail)</w:t>
      </w:r>
    </w:p>
    <w:p w14:paraId="4D828292" w14:textId="7BD576F8" w:rsidR="008631B9" w:rsidRPr="009D042D" w:rsidRDefault="009D042D" w:rsidP="009D042D">
      <w:pPr>
        <w:pStyle w:val="NormalWeb"/>
        <w:rPr>
          <w:sz w:val="20"/>
          <w:szCs w:val="20"/>
        </w:rPr>
      </w:pPr>
      <w:r w:rsidRPr="009D042D">
        <w:rPr>
          <w:sz w:val="20"/>
          <w:szCs w:val="20"/>
        </w:rPr>
        <w:t xml:space="preserve">Legal Counsel, Brandon Freeman, informed the board that the matter </w:t>
      </w:r>
      <w:r>
        <w:rPr>
          <w:sz w:val="20"/>
          <w:szCs w:val="20"/>
        </w:rPr>
        <w:t xml:space="preserve">regarding 435 Greybeard Trail </w:t>
      </w:r>
      <w:r w:rsidRPr="009D042D">
        <w:rPr>
          <w:sz w:val="20"/>
          <w:szCs w:val="20"/>
        </w:rPr>
        <w:t xml:space="preserve">required a continuance due to the absence of the applicant or a representative. He stated: "This case is not suitable for board evaluation at this time and should be continued, unless an individual is available to present it." </w:t>
      </w:r>
      <w:r>
        <w:rPr>
          <w:sz w:val="20"/>
          <w:szCs w:val="20"/>
        </w:rPr>
        <w:t xml:space="preserve">Mr. </w:t>
      </w:r>
      <w:r w:rsidRPr="009D042D">
        <w:rPr>
          <w:sz w:val="20"/>
          <w:szCs w:val="20"/>
        </w:rPr>
        <w:t>Freeman highlighted that the applicant had previously requested a continuance should the board decide unfavorably. However, he strongly advised: "From a legal perspective, it's inappropriate for the board to proceed with a quasi-judicial matter without the presence of either the applicant or their legal representative</w:t>
      </w:r>
    </w:p>
    <w:p w14:paraId="54750F68" w14:textId="1543923F" w:rsidR="008631B9" w:rsidRDefault="009604DB">
      <w:pPr>
        <w:pStyle w:val="Aside"/>
        <w:spacing w:before="120" w:after="120"/>
      </w:pPr>
      <w:r>
        <w:t>Motion: A motion was made</w:t>
      </w:r>
      <w:r w:rsidR="009D042D">
        <w:t xml:space="preserve"> by Ed Kramer</w:t>
      </w:r>
      <w:r>
        <w:t xml:space="preserve"> to continue the variance request for 435 Greybeard Trail to the board's next regular meeting on February 26, 2026. The motion was seconded</w:t>
      </w:r>
      <w:r w:rsidR="009D042D">
        <w:t xml:space="preserve"> by Bill Scheu</w:t>
      </w:r>
      <w:r>
        <w:t>. The motion carried unanimously.</w:t>
      </w:r>
    </w:p>
    <w:p w14:paraId="1A507B0A" w14:textId="77777777" w:rsidR="008631B9" w:rsidRDefault="009604DB">
      <w:pPr>
        <w:pStyle w:val="Heading3"/>
      </w:pPr>
      <w:r>
        <w:t>b. Variance (216 Alabama Terrace)</w:t>
      </w:r>
    </w:p>
    <w:p w14:paraId="1C8CEF00" w14:textId="0E388765" w:rsidR="008631B9" w:rsidRDefault="009604DB">
      <w:pPr>
        <w:spacing w:after="150"/>
      </w:pPr>
      <w:r>
        <w:t xml:space="preserve">Before proceeding with this variance, Alexis Baker, the Interim Zoning Administrator, read the disclosure regarding board member impartiality. When asked if any board member had partiality to disclose, </w:t>
      </w:r>
      <w:r w:rsidR="009D042D">
        <w:t>Arrington Cox</w:t>
      </w:r>
      <w:r>
        <w:t xml:space="preserve"> indicated she needed to recuse herself, stating at the microphone: "</w:t>
      </w:r>
      <w:r w:rsidR="009D042D">
        <w:t>Mari</w:t>
      </w:r>
      <w:r>
        <w:t>'s a really good friend."</w:t>
      </w:r>
    </w:p>
    <w:p w14:paraId="65B98799" w14:textId="74ACEA69" w:rsidR="008631B9" w:rsidRDefault="009604DB">
      <w:pPr>
        <w:spacing w:after="150"/>
      </w:pPr>
      <w:r>
        <w:t xml:space="preserve">Brandon Freeman questioned Arrington Cox about her relationship with the applicant. When asked if her close relationship with Ms. Gramling would make it difficult to be neutral, Cox replied "No." When asked if she would be able to vote against the variance if the evidence warranted it, Cox replied "Yes." No board members objected to </w:t>
      </w:r>
      <w:r w:rsidR="009D042D">
        <w:t xml:space="preserve">Ms. </w:t>
      </w:r>
      <w:r>
        <w:t>Cox's participation.</w:t>
      </w:r>
    </w:p>
    <w:p w14:paraId="1993E60E" w14:textId="469AA50E" w:rsidR="008631B9" w:rsidRDefault="009604DB">
      <w:pPr>
        <w:pStyle w:val="Aside"/>
        <w:spacing w:before="120" w:after="120"/>
      </w:pPr>
      <w:r>
        <w:t>Motion: A motion was made</w:t>
      </w:r>
      <w:r w:rsidR="009D042D">
        <w:t xml:space="preserve"> by Ed Kramer</w:t>
      </w:r>
      <w:r>
        <w:t xml:space="preserve"> to recuse Mari Gramling from participation in this matter. The motion was seconded</w:t>
      </w:r>
      <w:r w:rsidR="009D042D">
        <w:t xml:space="preserve"> by Arrington Cox</w:t>
      </w:r>
      <w:r>
        <w:t>. The motion carried unanimously.</w:t>
      </w:r>
    </w:p>
    <w:p w14:paraId="59ED6906" w14:textId="77777777" w:rsidR="008631B9" w:rsidRDefault="009604DB">
      <w:pPr>
        <w:spacing w:after="150"/>
      </w:pPr>
      <w:r>
        <w:t xml:space="preserve">Mari Gramling then left the dais to sit with the </w:t>
      </w:r>
      <w:proofErr w:type="gramStart"/>
      <w:r>
        <w:t>general public</w:t>
      </w:r>
      <w:proofErr w:type="gramEnd"/>
      <w:r>
        <w:t>.</w:t>
      </w:r>
    </w:p>
    <w:p w14:paraId="03E2DF07" w14:textId="3C52F3A9" w:rsidR="008631B9" w:rsidRDefault="009604DB">
      <w:pPr>
        <w:spacing w:after="150"/>
      </w:pPr>
      <w:r>
        <w:t xml:space="preserve">Regarding ex </w:t>
      </w:r>
      <w:proofErr w:type="spellStart"/>
      <w:r>
        <w:t>parte</w:t>
      </w:r>
      <w:proofErr w:type="spellEnd"/>
      <w:r>
        <w:t xml:space="preserve"> communications, </w:t>
      </w:r>
      <w:r w:rsidR="009D042D">
        <w:t>Bill Scheu</w:t>
      </w:r>
      <w:r>
        <w:t xml:space="preserve"> disclosed: "I just drove by and looked </w:t>
      </w:r>
      <w:r w:rsidR="009D042D">
        <w:t>at the house</w:t>
      </w:r>
      <w:r>
        <w:t>." No other board members had site visits or communications to disclose.</w:t>
      </w:r>
    </w:p>
    <w:p w14:paraId="3192CCD6" w14:textId="46C95530" w:rsidR="008631B9" w:rsidRDefault="009604DB">
      <w:pPr>
        <w:spacing w:after="150"/>
      </w:pPr>
      <w:r>
        <w:t>Alexis Baker was sworn in</w:t>
      </w:r>
      <w:r w:rsidR="00AD0B22">
        <w:t xml:space="preserve"> by Town Clerk Angie Murphy,</w:t>
      </w:r>
      <w:r>
        <w:t xml:space="preserve"> and</w:t>
      </w:r>
      <w:r w:rsidR="00AD0B22">
        <w:t xml:space="preserve"> she then</w:t>
      </w:r>
      <w:r>
        <w:t xml:space="preserve"> presented the staff report. She explained the variance request was submitted by Margaret (Mari) Gramling for 216 Alabama Terrace to reduce the front setback requirement from 30 feet to 8.25 feet on the northern side for the purpose of expanding and covering the existing deck. She noted the property is 0.25 acres in an R-2 residential district with an existing two-family dwelling. The slope was calculated at 23.31%, meaning the property is not subject to the hillside development ordinance. There were no flo</w:t>
      </w:r>
      <w:r>
        <w:t>odplain issues and construction would not be in the 30-foot stream buffer.</w:t>
      </w:r>
    </w:p>
    <w:p w14:paraId="5EA64AD2" w14:textId="3EFEE1ED" w:rsidR="00AD0B22" w:rsidRPr="00AD0B22" w:rsidRDefault="00AD0B22" w:rsidP="00AD0B22">
      <w:pPr>
        <w:pStyle w:val="NormalWeb"/>
        <w:rPr>
          <w:sz w:val="20"/>
          <w:szCs w:val="20"/>
        </w:rPr>
      </w:pPr>
      <w:r w:rsidRPr="00AD0B22">
        <w:rPr>
          <w:sz w:val="20"/>
          <w:szCs w:val="20"/>
        </w:rPr>
        <w:t>Mari Gramling was subsequently sworn in</w:t>
      </w:r>
      <w:r>
        <w:rPr>
          <w:sz w:val="20"/>
          <w:szCs w:val="20"/>
        </w:rPr>
        <w:t xml:space="preserve"> by Town Clerk Angie Murphy</w:t>
      </w:r>
      <w:r w:rsidRPr="00AD0B22">
        <w:rPr>
          <w:sz w:val="20"/>
          <w:szCs w:val="20"/>
        </w:rPr>
        <w:t xml:space="preserve"> to present her case. She highlighted the unique hardship associated with her property, noting that nearly the entirety of her house is situated within the setback, with a portion extending beyond her property line. She mentioned, however, that this circumstance would not present an issue </w:t>
      </w:r>
      <w:proofErr w:type="gramStart"/>
      <w:r w:rsidRPr="00AD0B22">
        <w:rPr>
          <w:sz w:val="20"/>
          <w:szCs w:val="20"/>
        </w:rPr>
        <w:t>with regard to</w:t>
      </w:r>
      <w:proofErr w:type="gramEnd"/>
      <w:r w:rsidRPr="00AD0B22">
        <w:rPr>
          <w:sz w:val="20"/>
          <w:szCs w:val="20"/>
        </w:rPr>
        <w:t xml:space="preserve"> the deck extension.</w:t>
      </w:r>
    </w:p>
    <w:p w14:paraId="5EE99643" w14:textId="77777777" w:rsidR="00AD0B22" w:rsidRPr="00AD0B22" w:rsidRDefault="00AD0B22" w:rsidP="00AD0B22">
      <w:pPr>
        <w:pStyle w:val="NormalWeb"/>
        <w:rPr>
          <w:sz w:val="20"/>
          <w:szCs w:val="20"/>
        </w:rPr>
      </w:pPr>
      <w:r w:rsidRPr="00AD0B22">
        <w:rPr>
          <w:sz w:val="20"/>
          <w:szCs w:val="20"/>
        </w:rPr>
        <w:t xml:space="preserve">She outlined her rationale for seeking </w:t>
      </w:r>
      <w:proofErr w:type="gramStart"/>
      <w:r w:rsidRPr="00AD0B22">
        <w:rPr>
          <w:sz w:val="20"/>
          <w:szCs w:val="20"/>
        </w:rPr>
        <w:t>the variance</w:t>
      </w:r>
      <w:proofErr w:type="gramEnd"/>
      <w:r w:rsidRPr="00AD0B22">
        <w:rPr>
          <w:sz w:val="20"/>
          <w:szCs w:val="20"/>
        </w:rPr>
        <w:t>, stating that the primary motivation for covering the deck is its current lack of usability due to constant exposure to sunlight during summer months, inhibiting her ability to fully utilize the space. Additionally, she aims to expand the deck to achieve a uniform structure and enhance its functionality.</w:t>
      </w:r>
    </w:p>
    <w:p w14:paraId="68A23248" w14:textId="77777777" w:rsidR="00AD0B22" w:rsidRPr="00AD0B22" w:rsidRDefault="00AD0B22" w:rsidP="00AD0B22">
      <w:pPr>
        <w:pStyle w:val="NormalWeb"/>
        <w:rPr>
          <w:sz w:val="20"/>
          <w:szCs w:val="20"/>
        </w:rPr>
      </w:pPr>
      <w:r w:rsidRPr="00AD0B22">
        <w:rPr>
          <w:sz w:val="20"/>
          <w:szCs w:val="20"/>
        </w:rPr>
        <w:t>She clarified that the smaller section was initially designated as a walkway, while the larger section constituted the deck. She expressed her intention to convert the entire area into a uniform deck.</w:t>
      </w:r>
    </w:p>
    <w:p w14:paraId="650ABE1E" w14:textId="77777777" w:rsidR="008631B9" w:rsidRDefault="009604DB">
      <w:pPr>
        <w:spacing w:after="150"/>
      </w:pPr>
      <w:r>
        <w:t xml:space="preserve">During questioning, the Chair </w:t>
      </w:r>
      <w:proofErr w:type="gramStart"/>
      <w:r>
        <w:t>asked</w:t>
      </w:r>
      <w:proofErr w:type="gramEnd"/>
      <w:r>
        <w:t xml:space="preserve"> to see the map showing how the house sits on the lot. Mari Gramling pointed out: "If you look at it, can see where the line goes across, my house is not even on my property, at the very front. And at the back, you can see the dotted line where there's another setback line. As far as the road goes, Alabama Terrace, all of that, all the way back to where it says 32.4 is in the setback."</w:t>
      </w:r>
    </w:p>
    <w:p w14:paraId="787AFDAE" w14:textId="4C5FA68E" w:rsidR="00AD0B22" w:rsidRPr="00AD0B22" w:rsidRDefault="00AD0B22" w:rsidP="00AD0B22">
      <w:pPr>
        <w:pStyle w:val="NormalWeb"/>
        <w:rPr>
          <w:sz w:val="20"/>
          <w:szCs w:val="20"/>
        </w:rPr>
      </w:pPr>
      <w:r w:rsidRPr="00AD0B22">
        <w:rPr>
          <w:sz w:val="20"/>
          <w:szCs w:val="20"/>
        </w:rPr>
        <w:lastRenderedPageBreak/>
        <w:t xml:space="preserve">The Chair confirmed that a variance had been granted in 2019 for the construction of the deck. </w:t>
      </w:r>
      <w:r w:rsidR="007952D0">
        <w:rPr>
          <w:sz w:val="20"/>
          <w:szCs w:val="20"/>
        </w:rPr>
        <w:t>Ms. Gramling</w:t>
      </w:r>
      <w:r w:rsidRPr="00AD0B22">
        <w:rPr>
          <w:sz w:val="20"/>
          <w:szCs w:val="20"/>
        </w:rPr>
        <w:t xml:space="preserve"> elaborated: "The variance was approved primarily due to the absence of a back door in the house, which was essential for safety reasons. Consequently, it was necessary to construct an addition, and the town granted permission to establish a structure referred to as a 'walkway/deck.'"</w:t>
      </w:r>
    </w:p>
    <w:p w14:paraId="30F42D19" w14:textId="77777777" w:rsidR="007952D0" w:rsidRDefault="007952D0" w:rsidP="007952D0">
      <w:pPr>
        <w:pStyle w:val="NormalWeb"/>
      </w:pPr>
      <w:r w:rsidRPr="007952D0">
        <w:rPr>
          <w:sz w:val="20"/>
          <w:szCs w:val="20"/>
        </w:rPr>
        <w:t>The dimensions of the proposed expansion in the green section were confirmed as approximately 4 feet by 10 feet, representing a minor enlargement. Arrington Cox observed that the addition is minimal and stated that it would align the deck's edge uniformly, facilitating easier rooftop installation</w:t>
      </w:r>
      <w:r>
        <w:t>.</w:t>
      </w:r>
    </w:p>
    <w:p w14:paraId="61348256" w14:textId="030C0694" w:rsidR="007952D0" w:rsidRPr="007952D0" w:rsidRDefault="007952D0" w:rsidP="007952D0">
      <w:pPr>
        <w:pStyle w:val="NormalWeb"/>
        <w:rPr>
          <w:sz w:val="20"/>
          <w:szCs w:val="20"/>
        </w:rPr>
      </w:pPr>
      <w:r w:rsidRPr="007952D0">
        <w:rPr>
          <w:sz w:val="20"/>
          <w:szCs w:val="20"/>
        </w:rPr>
        <w:t xml:space="preserve">David Neel sought clarification on whether the deck would remain open or be enclosed. </w:t>
      </w:r>
      <w:r>
        <w:rPr>
          <w:sz w:val="20"/>
          <w:szCs w:val="20"/>
        </w:rPr>
        <w:t xml:space="preserve">Ms. </w:t>
      </w:r>
      <w:r w:rsidRPr="007952D0">
        <w:rPr>
          <w:sz w:val="20"/>
          <w:szCs w:val="20"/>
        </w:rPr>
        <w:t>Gramling stated her intention to potentially screen the deck in the future. When questioned about plans to heat the deck, she firmly responded: "No, it will not be heated while I own it."</w:t>
      </w:r>
    </w:p>
    <w:p w14:paraId="2F5D0283" w14:textId="4ED4A0AE" w:rsidR="007952D0" w:rsidRPr="007952D0" w:rsidRDefault="007952D0" w:rsidP="007952D0">
      <w:pPr>
        <w:pStyle w:val="NormalWeb"/>
        <w:rPr>
          <w:sz w:val="20"/>
          <w:szCs w:val="20"/>
        </w:rPr>
      </w:pPr>
      <w:r w:rsidRPr="007952D0">
        <w:rPr>
          <w:sz w:val="20"/>
          <w:szCs w:val="20"/>
        </w:rPr>
        <w:t xml:space="preserve">Regarding the stairs, </w:t>
      </w:r>
      <w:r>
        <w:rPr>
          <w:sz w:val="20"/>
          <w:szCs w:val="20"/>
        </w:rPr>
        <w:t xml:space="preserve">Mr. </w:t>
      </w:r>
      <w:r w:rsidRPr="007952D0">
        <w:rPr>
          <w:sz w:val="20"/>
          <w:szCs w:val="20"/>
        </w:rPr>
        <w:t xml:space="preserve">Neel inquired whether they would need to be relocated. </w:t>
      </w:r>
      <w:r>
        <w:rPr>
          <w:sz w:val="20"/>
          <w:szCs w:val="20"/>
        </w:rPr>
        <w:t xml:space="preserve">Ms. </w:t>
      </w:r>
      <w:r w:rsidRPr="007952D0">
        <w:rPr>
          <w:sz w:val="20"/>
          <w:szCs w:val="20"/>
        </w:rPr>
        <w:t xml:space="preserve">Gramling clarified that the roof would not extend over the stairs. She stated, "It may cover the upper section of the </w:t>
      </w:r>
      <w:proofErr w:type="gramStart"/>
      <w:r w:rsidRPr="007952D0">
        <w:rPr>
          <w:sz w:val="20"/>
          <w:szCs w:val="20"/>
        </w:rPr>
        <w:t>stairs</w:t>
      </w:r>
      <w:proofErr w:type="gramEnd"/>
      <w:r w:rsidRPr="007952D0">
        <w:rPr>
          <w:sz w:val="20"/>
          <w:szCs w:val="20"/>
        </w:rPr>
        <w:t xml:space="preserve"> and it must conform to code by being sufficiently high, however, it is not anticipated to extend across the entirety of the stairs. It will instead extend backward."</w:t>
      </w:r>
    </w:p>
    <w:p w14:paraId="599D1246" w14:textId="77777777" w:rsidR="007952D0" w:rsidRPr="007952D0" w:rsidRDefault="007952D0" w:rsidP="007952D0">
      <w:pPr>
        <w:pStyle w:val="NormalWeb"/>
        <w:rPr>
          <w:sz w:val="20"/>
          <w:szCs w:val="20"/>
        </w:rPr>
      </w:pPr>
      <w:r w:rsidRPr="007952D0">
        <w:rPr>
          <w:sz w:val="20"/>
          <w:szCs w:val="20"/>
        </w:rPr>
        <w:t>The board then transitioned to deliberations. The Chair emphasized the hardship issue, noting: "A major concern with the application is that a significant portion of the house already encroaches on the setback area, with approximately 90 percent extending into it. Additionally, a portion of the house is not within the designated property lines, which presents an unusual circumstance."</w:t>
      </w:r>
    </w:p>
    <w:p w14:paraId="6E37526E" w14:textId="1D77F315" w:rsidR="008631B9" w:rsidRDefault="009604DB">
      <w:pPr>
        <w:spacing w:after="150"/>
      </w:pPr>
      <w:r>
        <w:t xml:space="preserve">He continued: "I find it difficult to imagine a scenario where we would say we can't grant this because this is a hardship that is like every other hardship around her or in the </w:t>
      </w:r>
      <w:r w:rsidR="007952D0">
        <w:t>Town</w:t>
      </w:r>
      <w:r>
        <w:t xml:space="preserve"> of Montreat</w:t>
      </w:r>
      <w:r w:rsidR="007952D0">
        <w:t>.</w:t>
      </w:r>
    </w:p>
    <w:p w14:paraId="5B62426A" w14:textId="01D6B35E" w:rsidR="008631B9" w:rsidRDefault="007952D0">
      <w:pPr>
        <w:spacing w:after="150"/>
      </w:pPr>
      <w:r>
        <w:t>Chair Sharpe</w:t>
      </w:r>
      <w:r w:rsidR="009604DB">
        <w:t xml:space="preserve"> referenced the standards, noting the hardship "results from conditions that are peculiar to </w:t>
      </w:r>
      <w:proofErr w:type="gramStart"/>
      <w:r w:rsidR="009604DB">
        <w:t>the property</w:t>
      </w:r>
      <w:proofErr w:type="gramEnd"/>
      <w:r w:rsidR="009604DB">
        <w:t>" and that he didn't see these as "common to the community or to the neighborhood" given it's "an old house before the zoning regulations."</w:t>
      </w:r>
    </w:p>
    <w:p w14:paraId="194CAD0D" w14:textId="77777777" w:rsidR="007952D0" w:rsidRPr="007952D0" w:rsidRDefault="007952D0" w:rsidP="007952D0">
      <w:pPr>
        <w:pStyle w:val="NormalWeb"/>
        <w:rPr>
          <w:sz w:val="20"/>
          <w:szCs w:val="20"/>
        </w:rPr>
      </w:pPr>
      <w:r w:rsidRPr="007952D0">
        <w:rPr>
          <w:sz w:val="20"/>
          <w:szCs w:val="20"/>
        </w:rPr>
        <w:t>He endorsed maintaining consistency with the decision made in 2019, stating, "The Board of Adjustments performed commendable work in 2019, and it is prudent for us to continue along the same trajectory."</w:t>
      </w:r>
    </w:p>
    <w:p w14:paraId="60118815" w14:textId="2853A258" w:rsidR="008631B9" w:rsidRDefault="009604DB">
      <w:pPr>
        <w:pStyle w:val="Aside"/>
        <w:spacing w:before="120" w:after="120"/>
      </w:pPr>
      <w:r>
        <w:t xml:space="preserve">Motion: </w:t>
      </w:r>
      <w:r w:rsidR="007952D0">
        <w:t>Ed Kramer</w:t>
      </w:r>
      <w:r>
        <w:t xml:space="preserve"> moved that the application meets the town standards for granting a variance and therefore should be granted. The motion was seconded</w:t>
      </w:r>
      <w:r w:rsidR="007952D0">
        <w:t xml:space="preserve"> by Arrington Cox</w:t>
      </w:r>
      <w:r>
        <w:t>. The motion carried unanimously.</w:t>
      </w:r>
    </w:p>
    <w:p w14:paraId="1B9E7D46" w14:textId="27E184E5" w:rsidR="008631B9" w:rsidRDefault="009604DB">
      <w:pPr>
        <w:spacing w:after="150"/>
      </w:pPr>
      <w:r>
        <w:t xml:space="preserve">Following the vote, discussion turned to preparing the written order. </w:t>
      </w:r>
      <w:r w:rsidR="007952D0">
        <w:t>Mr. Scheu</w:t>
      </w:r>
      <w:r>
        <w:t xml:space="preserve"> indicated he had a 6 o'clock meeting to attend. The board decided to take a </w:t>
      </w:r>
      <w:proofErr w:type="gramStart"/>
      <w:r>
        <w:t>recess</w:t>
      </w:r>
      <w:proofErr w:type="gramEnd"/>
      <w:r>
        <w:t xml:space="preserve"> to prepare the order. Brandon Freeman noted for the record that only board members, town staff, legal counsel, the town clerk, and Officer</w:t>
      </w:r>
      <w:r w:rsidR="007952D0">
        <w:t xml:space="preserve"> Justyn</w:t>
      </w:r>
      <w:r>
        <w:t xml:space="preserve"> W</w:t>
      </w:r>
      <w:r w:rsidR="007952D0">
        <w:t>hit</w:t>
      </w:r>
      <w:r>
        <w:t>son were present, with no members of the public except Ms. Gramling who had recused herself.</w:t>
      </w:r>
    </w:p>
    <w:p w14:paraId="2A38B2A2" w14:textId="59FF646C" w:rsidR="008631B9" w:rsidRDefault="009604DB">
      <w:pPr>
        <w:spacing w:after="150"/>
      </w:pPr>
      <w:r>
        <w:t xml:space="preserve">Mr. </w:t>
      </w:r>
      <w:r>
        <w:t>Freeman also introduced Marty Benson, a lawyer in his firm with experience in local government work, who was present to assist.</w:t>
      </w:r>
    </w:p>
    <w:p w14:paraId="5C29C046" w14:textId="5CB08F55" w:rsidR="008631B9" w:rsidRDefault="009604DB">
      <w:pPr>
        <w:pStyle w:val="Aside"/>
        <w:spacing w:before="120" w:after="120"/>
      </w:pPr>
      <w:r>
        <w:t>Motion: A motion was made by David Neel</w:t>
      </w:r>
      <w:r>
        <w:t xml:space="preserve"> to recess for the time needed to prepare the written order. The motion was seconded by Ed Kramer</w:t>
      </w:r>
      <w:r>
        <w:t>. The motion carried unanimously.</w:t>
      </w:r>
    </w:p>
    <w:p w14:paraId="123B7A63" w14:textId="1FB1E645" w:rsidR="009604DB" w:rsidRDefault="009604DB" w:rsidP="009604DB">
      <w:pPr>
        <w:pStyle w:val="Aside"/>
        <w:spacing w:before="120" w:after="120"/>
        <w:ind w:left="0"/>
      </w:pPr>
      <w:r>
        <w:t>Bill Scheu and Matt Horne left the meeting at 5:48 p.m.</w:t>
      </w:r>
    </w:p>
    <w:p w14:paraId="48C22BF3" w14:textId="64F8D74A" w:rsidR="008631B9" w:rsidRDefault="009604DB">
      <w:pPr>
        <w:spacing w:after="150"/>
      </w:pPr>
      <w:r>
        <w:t xml:space="preserve">After the recess, Brandon Freeman presented the written order on the </w:t>
      </w:r>
      <w:r>
        <w:t>screen. He explained: "The first part of the order just introduces the case, it's the caption, it describes the property. The order has today's date for the hearing. The order says that the board found certain findings of facts." He noted the order contained check boxes corresponding to the board's findings granting the variance, with no conditions added.</w:t>
      </w:r>
    </w:p>
    <w:p w14:paraId="5C1CE00B" w14:textId="77777777" w:rsidR="008631B9" w:rsidRDefault="009604DB">
      <w:pPr>
        <w:spacing w:after="150"/>
      </w:pPr>
      <w:r>
        <w:t>When asked if this was boilerplate, Freeman confirmed: "Yeah, the order is based off of our ordinance, and the way it's drafted is with check boxes, because we don't know how the board is going to rule, so the check boxes allow us to quickly go through and record in writing what the board decided."</w:t>
      </w:r>
    </w:p>
    <w:p w14:paraId="6C67B265" w14:textId="5F299B99" w:rsidR="009604DB" w:rsidRDefault="009604DB" w:rsidP="009604DB">
      <w:pPr>
        <w:spacing w:after="150"/>
      </w:pPr>
      <w:r>
        <w:t>The meeting was resumed at 6:08 p.m.</w:t>
      </w:r>
    </w:p>
    <w:p w14:paraId="5ACBECDF" w14:textId="7D94669A" w:rsidR="008631B9" w:rsidRDefault="009604DB">
      <w:pPr>
        <w:pStyle w:val="Aside"/>
        <w:spacing w:before="120" w:after="120"/>
      </w:pPr>
      <w:r>
        <w:lastRenderedPageBreak/>
        <w:t>Motion: Ed Kramer</w:t>
      </w:r>
      <w:r>
        <w:t xml:space="preserve"> moved to approve the written order. The motion was seconded by David Neel</w:t>
      </w:r>
      <w:r>
        <w:t>. The motion carried unanimously.</w:t>
      </w:r>
    </w:p>
    <w:p w14:paraId="5C4B0FE9" w14:textId="77777777" w:rsidR="008631B9" w:rsidRDefault="009604DB">
      <w:pPr>
        <w:pStyle w:val="Heading2"/>
      </w:pPr>
      <w:r>
        <w:t>New Business</w:t>
      </w:r>
    </w:p>
    <w:p w14:paraId="46AE42DF" w14:textId="77777777" w:rsidR="008631B9" w:rsidRDefault="009604DB">
      <w:pPr>
        <w:spacing w:after="150"/>
      </w:pPr>
      <w:r>
        <w:t>No new business was brought before the board.</w:t>
      </w:r>
    </w:p>
    <w:p w14:paraId="26484E10" w14:textId="77777777" w:rsidR="008631B9" w:rsidRDefault="009604DB">
      <w:pPr>
        <w:pStyle w:val="Heading2"/>
      </w:pPr>
      <w:r>
        <w:t>Next Meeting Date</w:t>
      </w:r>
    </w:p>
    <w:p w14:paraId="3EE7889D" w14:textId="77777777" w:rsidR="008631B9" w:rsidRDefault="009604DB">
      <w:pPr>
        <w:spacing w:after="150"/>
      </w:pPr>
      <w:r>
        <w:t>The next meeting date was confirmed as February 26, 2026, if needed.</w:t>
      </w:r>
    </w:p>
    <w:p w14:paraId="5370CFD7" w14:textId="77777777" w:rsidR="008631B9" w:rsidRDefault="009604DB">
      <w:pPr>
        <w:pStyle w:val="Heading2"/>
      </w:pPr>
      <w:r>
        <w:t>Adjournment</w:t>
      </w:r>
    </w:p>
    <w:p w14:paraId="29E25F05" w14:textId="0847E8BE" w:rsidR="008631B9" w:rsidRDefault="009604DB">
      <w:pPr>
        <w:pStyle w:val="Aside"/>
        <w:spacing w:before="120" w:after="120"/>
      </w:pPr>
      <w:r>
        <w:t>Motion: A motion was made by David Neel</w:t>
      </w:r>
      <w:r>
        <w:t xml:space="preserve"> to adjourn. The motion was seconded by Arrington Cox</w:t>
      </w:r>
      <w:r>
        <w:t>. The motion carried unanimously.</w:t>
      </w:r>
    </w:p>
    <w:p w14:paraId="43E44979" w14:textId="1D094741" w:rsidR="009604DB" w:rsidRDefault="009604DB" w:rsidP="009604DB">
      <w:pPr>
        <w:pStyle w:val="Aside"/>
        <w:spacing w:before="120" w:after="120"/>
        <w:ind w:hanging="500"/>
      </w:pPr>
      <w:r>
        <w:t>The meeting was adjourned at 6:11 p.m.</w:t>
      </w:r>
    </w:p>
    <w:p w14:paraId="696B6517" w14:textId="77777777" w:rsidR="009604DB" w:rsidRDefault="009604DB" w:rsidP="009604DB">
      <w:pPr>
        <w:pStyle w:val="Aside"/>
        <w:spacing w:before="120" w:after="120"/>
        <w:ind w:hanging="500"/>
      </w:pPr>
    </w:p>
    <w:p w14:paraId="4708635E" w14:textId="77777777" w:rsidR="009604DB" w:rsidRDefault="009604DB" w:rsidP="009604DB">
      <w:pPr>
        <w:pStyle w:val="Aside"/>
        <w:spacing w:before="120" w:after="120"/>
        <w:ind w:hanging="500"/>
      </w:pPr>
    </w:p>
    <w:p w14:paraId="48083F3C" w14:textId="1D9862D9" w:rsidR="009604DB" w:rsidRDefault="009604DB" w:rsidP="009604DB">
      <w:pPr>
        <w:pStyle w:val="Aside"/>
        <w:spacing w:before="120" w:after="120"/>
        <w:ind w:hanging="500"/>
      </w:pPr>
      <w:proofErr w:type="gramStart"/>
      <w:r>
        <w:t>_____________________________________</w:t>
      </w:r>
      <w:r>
        <w:tab/>
      </w:r>
      <w:r>
        <w:tab/>
      </w:r>
      <w:r>
        <w:tab/>
      </w:r>
      <w:proofErr w:type="gramEnd"/>
      <w:r>
        <w:t>_____________________________</w:t>
      </w:r>
    </w:p>
    <w:p w14:paraId="10895C30" w14:textId="323FA927" w:rsidR="009604DB" w:rsidRDefault="009604DB" w:rsidP="009604DB">
      <w:pPr>
        <w:pStyle w:val="Aside"/>
        <w:spacing w:before="120" w:after="120"/>
        <w:ind w:hanging="500"/>
      </w:pPr>
      <w:r>
        <w:t>Danny Sharpe, Chair</w:t>
      </w:r>
      <w:r>
        <w:tab/>
      </w:r>
      <w:r>
        <w:tab/>
      </w:r>
      <w:r>
        <w:tab/>
      </w:r>
      <w:r>
        <w:tab/>
      </w:r>
      <w:r>
        <w:tab/>
        <w:t>Angie Murphy, Town Clerk</w:t>
      </w:r>
    </w:p>
    <w:sectPr w:rsidR="009604D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34EC1"/>
    <w:multiLevelType w:val="multilevel"/>
    <w:tmpl w:val="8702CE58"/>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C0B1E4E"/>
    <w:multiLevelType w:val="hybridMultilevel"/>
    <w:tmpl w:val="81C4A56E"/>
    <w:lvl w:ilvl="0" w:tplc="117AEBE8">
      <w:start w:val="1"/>
      <w:numFmt w:val="bullet"/>
      <w:lvlText w:val="●"/>
      <w:lvlJc w:val="left"/>
      <w:pPr>
        <w:ind w:left="720" w:hanging="360"/>
      </w:pPr>
    </w:lvl>
    <w:lvl w:ilvl="1" w:tplc="C658ADEC">
      <w:start w:val="1"/>
      <w:numFmt w:val="bullet"/>
      <w:lvlText w:val="○"/>
      <w:lvlJc w:val="left"/>
      <w:pPr>
        <w:ind w:left="1440" w:hanging="360"/>
      </w:pPr>
    </w:lvl>
    <w:lvl w:ilvl="2" w:tplc="EA460B5E">
      <w:start w:val="1"/>
      <w:numFmt w:val="bullet"/>
      <w:lvlText w:val="■"/>
      <w:lvlJc w:val="left"/>
      <w:pPr>
        <w:ind w:left="2160" w:hanging="360"/>
      </w:pPr>
    </w:lvl>
    <w:lvl w:ilvl="3" w:tplc="82F42EBC">
      <w:start w:val="1"/>
      <w:numFmt w:val="bullet"/>
      <w:lvlText w:val="●"/>
      <w:lvlJc w:val="left"/>
      <w:pPr>
        <w:ind w:left="2880" w:hanging="360"/>
      </w:pPr>
    </w:lvl>
    <w:lvl w:ilvl="4" w:tplc="3D58C67A">
      <w:start w:val="1"/>
      <w:numFmt w:val="bullet"/>
      <w:lvlText w:val="○"/>
      <w:lvlJc w:val="left"/>
      <w:pPr>
        <w:ind w:left="3600" w:hanging="360"/>
      </w:pPr>
    </w:lvl>
    <w:lvl w:ilvl="5" w:tplc="C374E3F0">
      <w:start w:val="1"/>
      <w:numFmt w:val="bullet"/>
      <w:lvlText w:val="■"/>
      <w:lvlJc w:val="left"/>
      <w:pPr>
        <w:ind w:left="4320" w:hanging="360"/>
      </w:pPr>
    </w:lvl>
    <w:lvl w:ilvl="6" w:tplc="FC7E2EDA">
      <w:start w:val="1"/>
      <w:numFmt w:val="bullet"/>
      <w:lvlText w:val="●"/>
      <w:lvlJc w:val="left"/>
      <w:pPr>
        <w:ind w:left="5040" w:hanging="360"/>
      </w:pPr>
    </w:lvl>
    <w:lvl w:ilvl="7" w:tplc="BDA0277E">
      <w:start w:val="1"/>
      <w:numFmt w:val="bullet"/>
      <w:lvlText w:val="●"/>
      <w:lvlJc w:val="left"/>
      <w:pPr>
        <w:ind w:left="5760" w:hanging="360"/>
      </w:pPr>
    </w:lvl>
    <w:lvl w:ilvl="8" w:tplc="726034B4">
      <w:start w:val="1"/>
      <w:numFmt w:val="bullet"/>
      <w:lvlText w:val="●"/>
      <w:lvlJc w:val="left"/>
      <w:pPr>
        <w:ind w:left="6480" w:hanging="360"/>
      </w:pPr>
    </w:lvl>
  </w:abstractNum>
  <w:num w:numId="1" w16cid:durableId="81980416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1B9"/>
    <w:rsid w:val="00100AE3"/>
    <w:rsid w:val="004F5276"/>
    <w:rsid w:val="007952D0"/>
    <w:rsid w:val="008631B9"/>
    <w:rsid w:val="009604DB"/>
    <w:rsid w:val="009D042D"/>
    <w:rsid w:val="00AD0B22"/>
    <w:rsid w:val="00C80B2E"/>
    <w:rsid w:val="00CF6674"/>
    <w:rsid w:val="00D93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39A8D"/>
  <w15:docId w15:val="{40EBF8E4-5DC0-4397-9279-CE3F6302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sz w:val="40"/>
      <w:szCs w:val="40"/>
    </w:rPr>
  </w:style>
  <w:style w:type="paragraph" w:styleId="Heading2">
    <w:name w:val="heading 2"/>
    <w:uiPriority w:val="9"/>
    <w:unhideWhenUsed/>
    <w:qFormat/>
    <w:pPr>
      <w:spacing w:before="500" w:after="120"/>
      <w:outlineLvl w:val="1"/>
    </w:pPr>
    <w:rPr>
      <w:sz w:val="34"/>
      <w:szCs w:val="34"/>
    </w:rPr>
  </w:style>
  <w:style w:type="paragraph" w:styleId="Heading3">
    <w:name w:val="heading 3"/>
    <w:uiPriority w:val="9"/>
    <w:unhideWhenUsed/>
    <w:qFormat/>
    <w:pPr>
      <w:spacing w:before="120" w:after="100"/>
      <w:outlineLvl w:val="2"/>
    </w:pPr>
    <w:rPr>
      <w:sz w:val="30"/>
      <w:szCs w:val="30"/>
    </w:rPr>
  </w:style>
  <w:style w:type="paragraph" w:styleId="Heading4">
    <w:name w:val="heading 4"/>
    <w:uiPriority w:val="9"/>
    <w:semiHidden/>
    <w:unhideWhenUsed/>
    <w:qFormat/>
    <w:pPr>
      <w:spacing w:before="120" w:after="100"/>
      <w:outlineLvl w:val="3"/>
    </w:pPr>
    <w:rPr>
      <w:sz w:val="26"/>
      <w:szCs w:val="26"/>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color w:val="333333"/>
    </w:rPr>
  </w:style>
  <w:style w:type="paragraph" w:styleId="NormalWeb">
    <w:name w:val="Normal (Web)"/>
    <w:basedOn w:val="Normal"/>
    <w:uiPriority w:val="99"/>
    <w:unhideWhenUsed/>
    <w:rsid w:val="00D937A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5</Pages>
  <Words>1963</Words>
  <Characters>11195</Characters>
  <Application>Microsoft Office Word</Application>
  <DocSecurity>0</DocSecurity>
  <Lines>93</Lines>
  <Paragraphs>26</Paragraphs>
  <ScaleCrop>false</ScaleCrop>
  <Company/>
  <LinksUpToDate>false</LinksUpToDate>
  <CharactersWithSpaces>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Adjustment - Meeting Minutes</dc:title>
  <dc:creator>ClerkMinutes</dc:creator>
  <cp:lastModifiedBy>Angela Murphy</cp:lastModifiedBy>
  <cp:revision>3</cp:revision>
  <dcterms:created xsi:type="dcterms:W3CDTF">2026-02-03T19:34:00Z</dcterms:created>
  <dcterms:modified xsi:type="dcterms:W3CDTF">2026-02-03T21:29:00Z</dcterms:modified>
</cp:coreProperties>
</file>