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54BD" w14:textId="77777777" w:rsidR="00C93A93" w:rsidRDefault="008B2E57">
      <w:pPr>
        <w:pStyle w:val="Title"/>
        <w:spacing w:after="100"/>
        <w:jc w:val="center"/>
      </w:pPr>
      <w:r>
        <w:t>Board of Commissioners - Public Forum</w:t>
      </w:r>
    </w:p>
    <w:p w14:paraId="3AE9856B" w14:textId="5CCEA454" w:rsidR="00C93A93" w:rsidRDefault="008B2E57">
      <w:pPr>
        <w:pStyle w:val="Heading1"/>
        <w:spacing w:after="300"/>
        <w:jc w:val="center"/>
      </w:pPr>
      <w:r>
        <w:t xml:space="preserve">Meeting </w:t>
      </w:r>
      <w:r w:rsidR="004D40D6">
        <w:t>M</w:t>
      </w:r>
      <w:r>
        <w:t>inutes – March 13, 2025</w:t>
      </w:r>
    </w:p>
    <w:p w14:paraId="424A5890" w14:textId="4438E903" w:rsidR="004D40D6" w:rsidRDefault="004D40D6" w:rsidP="004D40D6">
      <w:pPr>
        <w:pStyle w:val="Heading1"/>
        <w:spacing w:after="300"/>
        <w:jc w:val="center"/>
        <w:rPr>
          <w:b w:val="0"/>
          <w:bCs w:val="0"/>
          <w:sz w:val="24"/>
          <w:szCs w:val="24"/>
        </w:rPr>
      </w:pPr>
      <w:r>
        <w:rPr>
          <w:sz w:val="24"/>
          <w:szCs w:val="24"/>
        </w:rPr>
        <w:t>Board of Commissioners in Attendance</w:t>
      </w:r>
      <w:r>
        <w:rPr>
          <w:sz w:val="24"/>
          <w:szCs w:val="24"/>
        </w:rPr>
        <w:br/>
      </w:r>
      <w:r>
        <w:rPr>
          <w:b w:val="0"/>
          <w:bCs w:val="0"/>
          <w:sz w:val="24"/>
          <w:szCs w:val="24"/>
        </w:rPr>
        <w:t>Mayor Tim Helms</w:t>
      </w:r>
      <w:r>
        <w:rPr>
          <w:b w:val="0"/>
          <w:bCs w:val="0"/>
          <w:sz w:val="24"/>
          <w:szCs w:val="24"/>
        </w:rPr>
        <w:br/>
        <w:t>Commissioner Mason Blake</w:t>
      </w:r>
      <w:r>
        <w:rPr>
          <w:b w:val="0"/>
          <w:bCs w:val="0"/>
          <w:sz w:val="24"/>
          <w:szCs w:val="24"/>
        </w:rPr>
        <w:br/>
        <w:t>Commissioner Tom Widmer</w:t>
      </w:r>
      <w:r>
        <w:rPr>
          <w:b w:val="0"/>
          <w:bCs w:val="0"/>
          <w:sz w:val="24"/>
          <w:szCs w:val="24"/>
        </w:rPr>
        <w:br/>
        <w:t>Commissioner Jane Alexander</w:t>
      </w:r>
    </w:p>
    <w:p w14:paraId="15457269" w14:textId="4F4A794A" w:rsidR="004D40D6" w:rsidRDefault="004D40D6" w:rsidP="004D40D6">
      <w:pPr>
        <w:pStyle w:val="Heading1"/>
        <w:spacing w:after="300"/>
        <w:jc w:val="center"/>
        <w:rPr>
          <w:b w:val="0"/>
          <w:bCs w:val="0"/>
          <w:sz w:val="24"/>
          <w:szCs w:val="24"/>
        </w:rPr>
      </w:pPr>
      <w:r w:rsidRPr="004D40D6">
        <w:rPr>
          <w:sz w:val="24"/>
          <w:szCs w:val="24"/>
        </w:rPr>
        <w:t>Board of Commissioners Absent</w:t>
      </w:r>
      <w:r>
        <w:rPr>
          <w:b w:val="0"/>
          <w:bCs w:val="0"/>
          <w:sz w:val="24"/>
          <w:szCs w:val="24"/>
        </w:rPr>
        <w:br/>
        <w:t xml:space="preserve">Mayor Pro </w:t>
      </w:r>
      <w:proofErr w:type="spellStart"/>
      <w:r>
        <w:rPr>
          <w:b w:val="0"/>
          <w:bCs w:val="0"/>
          <w:sz w:val="24"/>
          <w:szCs w:val="24"/>
        </w:rPr>
        <w:t>Tem</w:t>
      </w:r>
      <w:proofErr w:type="spellEnd"/>
      <w:r>
        <w:rPr>
          <w:b w:val="0"/>
          <w:bCs w:val="0"/>
          <w:sz w:val="24"/>
          <w:szCs w:val="24"/>
        </w:rPr>
        <w:t xml:space="preserve"> Kitty Fouche</w:t>
      </w:r>
      <w:r>
        <w:rPr>
          <w:b w:val="0"/>
          <w:bCs w:val="0"/>
          <w:sz w:val="24"/>
          <w:szCs w:val="24"/>
        </w:rPr>
        <w:br/>
        <w:t>Commissioner Grant Dasher</w:t>
      </w:r>
    </w:p>
    <w:p w14:paraId="027430F7" w14:textId="04FEF410" w:rsidR="004D40D6" w:rsidRPr="004D40D6" w:rsidRDefault="004D40D6" w:rsidP="004D40D6">
      <w:pPr>
        <w:pStyle w:val="Heading1"/>
        <w:spacing w:after="300"/>
        <w:jc w:val="center"/>
        <w:rPr>
          <w:b w:val="0"/>
          <w:bCs w:val="0"/>
          <w:sz w:val="24"/>
          <w:szCs w:val="24"/>
        </w:rPr>
      </w:pPr>
      <w:r>
        <w:rPr>
          <w:sz w:val="24"/>
          <w:szCs w:val="24"/>
        </w:rPr>
        <w:t>Town Staff in Attendance</w:t>
      </w:r>
      <w:r>
        <w:rPr>
          <w:sz w:val="24"/>
          <w:szCs w:val="24"/>
        </w:rPr>
        <w:br/>
      </w:r>
      <w:r>
        <w:rPr>
          <w:b w:val="0"/>
          <w:bCs w:val="0"/>
          <w:sz w:val="24"/>
          <w:szCs w:val="24"/>
        </w:rPr>
        <w:t>Savannah Parrish, Town Manager</w:t>
      </w:r>
      <w:r>
        <w:rPr>
          <w:b w:val="0"/>
          <w:bCs w:val="0"/>
          <w:sz w:val="24"/>
          <w:szCs w:val="24"/>
        </w:rPr>
        <w:br/>
        <w:t>Angie Murphy, Town Clerk</w:t>
      </w:r>
      <w:r>
        <w:rPr>
          <w:b w:val="0"/>
          <w:bCs w:val="0"/>
          <w:sz w:val="24"/>
          <w:szCs w:val="24"/>
        </w:rPr>
        <w:br/>
      </w:r>
      <w:r>
        <w:rPr>
          <w:b w:val="0"/>
          <w:bCs w:val="0"/>
          <w:sz w:val="24"/>
          <w:szCs w:val="24"/>
        </w:rPr>
        <w:br/>
      </w:r>
      <w:r>
        <w:rPr>
          <w:sz w:val="24"/>
          <w:szCs w:val="24"/>
        </w:rPr>
        <w:t>Members of the Public in Attendance</w:t>
      </w:r>
      <w:r>
        <w:rPr>
          <w:sz w:val="24"/>
          <w:szCs w:val="24"/>
        </w:rPr>
        <w:br/>
      </w:r>
      <w:r>
        <w:rPr>
          <w:b w:val="0"/>
          <w:bCs w:val="0"/>
          <w:sz w:val="24"/>
          <w:szCs w:val="24"/>
        </w:rPr>
        <w:t>Approximately 15 people</w:t>
      </w:r>
    </w:p>
    <w:p w14:paraId="5EE37F2B" w14:textId="3993B485" w:rsidR="004D40D6" w:rsidRPr="004D40D6" w:rsidRDefault="004D40D6" w:rsidP="004D40D6">
      <w:pPr>
        <w:pStyle w:val="Heading1"/>
        <w:spacing w:after="300"/>
        <w:jc w:val="center"/>
        <w:rPr>
          <w:b w:val="0"/>
          <w:bCs w:val="0"/>
          <w:sz w:val="24"/>
          <w:szCs w:val="24"/>
        </w:rPr>
      </w:pPr>
    </w:p>
    <w:p w14:paraId="2BB01A89" w14:textId="77777777" w:rsidR="00C93A93" w:rsidRDefault="008B2E57">
      <w:pPr>
        <w:pStyle w:val="Heading2"/>
        <w:spacing w:before="300" w:after="100"/>
      </w:pPr>
      <w:r>
        <w:t>Call to Order</w:t>
      </w:r>
    </w:p>
    <w:p w14:paraId="1DF6CA3F" w14:textId="77777777" w:rsidR="00C93A93" w:rsidRDefault="008B2E57">
      <w:pPr>
        <w:pStyle w:val="Heading3"/>
        <w:spacing w:before="100" w:after="80"/>
      </w:pPr>
      <w:r>
        <w:t>Welcome</w:t>
      </w:r>
    </w:p>
    <w:p w14:paraId="1FB98983" w14:textId="77777777" w:rsidR="00C93A93" w:rsidRDefault="008B2E57">
      <w:pPr>
        <w:spacing w:after="100"/>
      </w:pPr>
      <w:r>
        <w:t>Mayor Tim Helms called the meeting to order at 5:30 p.m. and welcomed everyone in attendance.</w:t>
      </w:r>
    </w:p>
    <w:p w14:paraId="2BDD2A07" w14:textId="77777777" w:rsidR="00C93A93" w:rsidRDefault="008B2E57">
      <w:pPr>
        <w:pStyle w:val="Heading3"/>
        <w:spacing w:before="100" w:after="80"/>
      </w:pPr>
      <w:r>
        <w:t>Moment of Silence</w:t>
      </w:r>
    </w:p>
    <w:p w14:paraId="5EA2144D" w14:textId="77777777" w:rsidR="00C93A93" w:rsidRDefault="008B2E57">
      <w:pPr>
        <w:spacing w:after="100"/>
      </w:pPr>
      <w:r>
        <w:t>Mayor Helms led a moment of silence.</w:t>
      </w:r>
    </w:p>
    <w:p w14:paraId="0AF1ABF0" w14:textId="77777777" w:rsidR="00C93A93" w:rsidRDefault="008B2E57">
      <w:pPr>
        <w:pStyle w:val="Heading2"/>
        <w:spacing w:before="300" w:after="100"/>
      </w:pPr>
      <w:r>
        <w:t>Agenda Adoption</w:t>
      </w:r>
    </w:p>
    <w:p w14:paraId="745DC11E" w14:textId="77777777" w:rsidR="00C93A93" w:rsidRDefault="008B2E57">
      <w:pPr>
        <w:spacing w:after="100"/>
      </w:pPr>
      <w:r>
        <w:t>Mayor Helms called for a motion to adopt the agenda as presented.</w:t>
      </w:r>
    </w:p>
    <w:p w14:paraId="4BC69F2C" w14:textId="08819C3C" w:rsidR="00C93A93" w:rsidRDefault="008B2E57">
      <w:pPr>
        <w:pStyle w:val="Aside"/>
        <w:spacing w:before="120" w:after="120"/>
      </w:pPr>
      <w:r>
        <w:t>Commissioner Alexander moved to adopt the agenda as presented. Commissioner W</w:t>
      </w:r>
      <w:r w:rsidR="004D40D6">
        <w:t>id</w:t>
      </w:r>
      <w:r>
        <w:t>mer seconded the motion. The motion passed unanimously.</w:t>
      </w:r>
    </w:p>
    <w:p w14:paraId="1DD53DD1" w14:textId="77777777" w:rsidR="00C93A93" w:rsidRDefault="008B2E57">
      <w:pPr>
        <w:pStyle w:val="Heading2"/>
        <w:spacing w:before="300" w:after="100"/>
      </w:pPr>
      <w:r>
        <w:t>Public Comments</w:t>
      </w:r>
    </w:p>
    <w:p w14:paraId="18B144CF" w14:textId="77777777" w:rsidR="00C93A93" w:rsidRDefault="008B2E57">
      <w:pPr>
        <w:spacing w:after="100"/>
      </w:pPr>
      <w:r>
        <w:t xml:space="preserve">Katherine Morton </w:t>
      </w:r>
      <w:proofErr w:type="spellStart"/>
      <w:r>
        <w:t>Achtemeier</w:t>
      </w:r>
      <w:proofErr w:type="spellEnd"/>
      <w:r>
        <w:t xml:space="preserve"> expressed concerns about the right-of-way closures requested by Mr. Burns for property owned by Mr. Hitch across from her property on Virginia Road. She outlined three main concerns: 1) Future widening of Virginia Road would be forced to occur on the opposite side, affecting her property and others; 2) Future enhancements to Virginia Road including infrastructure would be limited and forced to occur on the other properties; 3) Closing most of the right-of-way at the intersection of Virginia Road and Alabama Terrace reduces space for enhancing the S-curve and addressing drainage issues. She thanked the commissioners for their service and handling of recent challenges.</w:t>
      </w:r>
    </w:p>
    <w:p w14:paraId="63A9706B" w14:textId="77777777" w:rsidR="00C93A93" w:rsidRDefault="008B2E57">
      <w:pPr>
        <w:spacing w:after="100"/>
      </w:pPr>
      <w:r>
        <w:t xml:space="preserve">Nancy Midgette, 168 Oak Lane and chair of Montreat's Firewise Committee, expressed gratitude for the Black Mountain Fire Chief's attendance. She read a historical letter from 1897 about fire dangers in Montreat. </w:t>
      </w:r>
      <w:r>
        <w:lastRenderedPageBreak/>
        <w:t>Midgette noted that Montreat Firewise has been recognized for 5 consecutive years by the Fire Prevention Association of North America. She offered the committee's assistance in assessing properties for fire protection and requested residents report hours spent on debris collection to help maintain Montreat's Firewise designation.</w:t>
      </w:r>
    </w:p>
    <w:p w14:paraId="764AB40D" w14:textId="77777777" w:rsidR="00C93A93" w:rsidRDefault="008B2E57">
      <w:pPr>
        <w:spacing w:after="100"/>
      </w:pPr>
      <w:r>
        <w:t>Mayor Helms cautioned residents about placing debris for collection, mentioning an incident where an iron rod damaged equipment and nearly injured an employee.</w:t>
      </w:r>
    </w:p>
    <w:p w14:paraId="2AEA483E" w14:textId="77777777" w:rsidR="00C93A93" w:rsidRDefault="008B2E57">
      <w:pPr>
        <w:spacing w:after="100"/>
      </w:pPr>
      <w:r>
        <w:t>Shirley Mitchell of 201 Harmony Lane commended the Firewise property assessments. She raised concerns about noise from workers' radios and the recent demolition of three structures, questioning why residents were not informed in advance. Town staff clarified that demolition permits were issued and could be inspected via public records request. Mitchell expressed her belief that the town is divided and that more communication from officials could prevent issues.</w:t>
      </w:r>
    </w:p>
    <w:p w14:paraId="78E22D30" w14:textId="52FBD751" w:rsidR="00C93A93" w:rsidRDefault="008B2E57">
      <w:pPr>
        <w:spacing w:after="100"/>
      </w:pPr>
      <w:r>
        <w:t xml:space="preserve">Ed Kramer, 134 Kanawha Drive </w:t>
      </w:r>
      <w:r w:rsidR="00B836AB">
        <w:t>and chair</w:t>
      </w:r>
      <w:r>
        <w:t xml:space="preserve"> of the Tree Board Committee, reported on their recent meeting regarding the Virginia Road request. He stated that committee members had questions and concerns about trees on the site and requested a public hearing be held before approval. Kramer also discussed the fire risk in Montreat and offered the Tree Board's assistance in coordinating volunteers to help residents unable to clear brush from their properties.</w:t>
      </w:r>
    </w:p>
    <w:p w14:paraId="17EC9342" w14:textId="77777777" w:rsidR="00C93A93" w:rsidRDefault="008B2E57">
      <w:pPr>
        <w:spacing w:after="100"/>
      </w:pPr>
      <w:r>
        <w:t>Tanner Pickett, 102 Walker Street, Black Mountain, and from the Montreat Retreat Association (MRA) informed attendees about ways to receive updates from the MRA, including signing up for email notifications on their website.</w:t>
      </w:r>
    </w:p>
    <w:p w14:paraId="69DA1886" w14:textId="77777777" w:rsidR="00C93A93" w:rsidRDefault="008B2E57">
      <w:pPr>
        <w:spacing w:after="100"/>
      </w:pPr>
      <w:r>
        <w:t>Dr. Mary Standaert of 118 Shenandoah Terrace inquired about the process for the text amendment on the agenda, asking if it went through the Planning and Zoning Commission. Town staff clarified it came directly to the council, which is the usual process for Montreat.</w:t>
      </w:r>
    </w:p>
    <w:p w14:paraId="6EEBCCCE" w14:textId="77777777" w:rsidR="00C93A93" w:rsidRDefault="008B2E57">
      <w:pPr>
        <w:spacing w:after="100"/>
      </w:pPr>
      <w:r>
        <w:t>Arrington Cox of 221 North Carolina Terrace alerted residents to bear activity in the area, advising them to bring in feeders and secure trash.</w:t>
      </w:r>
    </w:p>
    <w:p w14:paraId="671CEBE7" w14:textId="77777777" w:rsidR="00C93A93" w:rsidRDefault="008B2E57">
      <w:pPr>
        <w:pStyle w:val="Heading2"/>
        <w:spacing w:before="300" w:after="100"/>
      </w:pPr>
      <w:r>
        <w:t>Adjournment</w:t>
      </w:r>
    </w:p>
    <w:p w14:paraId="5B92DA81" w14:textId="17640B2F" w:rsidR="00C93A93" w:rsidRDefault="008B2E57">
      <w:pPr>
        <w:pStyle w:val="Aside"/>
        <w:spacing w:before="120" w:after="120"/>
      </w:pPr>
      <w:r>
        <w:t xml:space="preserve">Commissioner </w:t>
      </w:r>
      <w:r w:rsidR="004D40D6">
        <w:t>Blake</w:t>
      </w:r>
      <w:r>
        <w:t xml:space="preserve"> moved to adjourn the public forum. Commissioner Alexander seconded the motion. The motion passed unanimously.</w:t>
      </w:r>
    </w:p>
    <w:p w14:paraId="2BD55BAF" w14:textId="77777777" w:rsidR="00C93A93" w:rsidRDefault="008B2E57">
      <w:pPr>
        <w:spacing w:after="100"/>
      </w:pPr>
      <w:r>
        <w:t xml:space="preserve">Mayor Helms adjourned the public forum at 5:52 p.m. </w:t>
      </w:r>
    </w:p>
    <w:p w14:paraId="4D3F06A1" w14:textId="77777777" w:rsidR="004D40D6" w:rsidRDefault="004D40D6">
      <w:pPr>
        <w:spacing w:after="100"/>
      </w:pPr>
    </w:p>
    <w:p w14:paraId="1C03F666" w14:textId="77777777" w:rsidR="004D40D6" w:rsidRDefault="004D40D6">
      <w:pPr>
        <w:spacing w:after="100"/>
      </w:pPr>
    </w:p>
    <w:p w14:paraId="12429B83" w14:textId="32DFFB7B" w:rsidR="004D40D6" w:rsidRDefault="004D40D6">
      <w:pPr>
        <w:spacing w:after="100"/>
      </w:pPr>
      <w:r>
        <w:t>___________________________________________</w:t>
      </w:r>
    </w:p>
    <w:p w14:paraId="2BA15524" w14:textId="353FD2A7" w:rsidR="004D40D6" w:rsidRDefault="004D40D6">
      <w:pPr>
        <w:spacing w:after="100"/>
      </w:pPr>
      <w:r>
        <w:t>Mayor Tim Helms</w:t>
      </w:r>
    </w:p>
    <w:p w14:paraId="303A8691" w14:textId="77777777" w:rsidR="004D40D6" w:rsidRDefault="004D40D6">
      <w:pPr>
        <w:spacing w:after="100"/>
      </w:pPr>
    </w:p>
    <w:p w14:paraId="23842AE8" w14:textId="77777777" w:rsidR="004D40D6" w:rsidRDefault="004D40D6">
      <w:pPr>
        <w:spacing w:after="100"/>
      </w:pPr>
    </w:p>
    <w:p w14:paraId="54B643AE" w14:textId="77777777" w:rsidR="004D40D6" w:rsidRDefault="004D40D6">
      <w:pPr>
        <w:spacing w:after="100"/>
      </w:pPr>
    </w:p>
    <w:p w14:paraId="4FD86E0C" w14:textId="69AFC1BD" w:rsidR="004D40D6" w:rsidRDefault="004D40D6">
      <w:pPr>
        <w:spacing w:after="100"/>
      </w:pPr>
      <w:r>
        <w:t>___________________________________________</w:t>
      </w:r>
    </w:p>
    <w:p w14:paraId="547C9E1D" w14:textId="22FE4838" w:rsidR="004D40D6" w:rsidRDefault="004D40D6">
      <w:pPr>
        <w:spacing w:after="100"/>
      </w:pPr>
      <w:r>
        <w:t>Town Clerk Angie Murphy</w:t>
      </w:r>
    </w:p>
    <w:p w14:paraId="6A606F42" w14:textId="77777777" w:rsidR="004D40D6" w:rsidRDefault="004D40D6">
      <w:pPr>
        <w:spacing w:after="100"/>
      </w:pPr>
    </w:p>
    <w:p w14:paraId="5FFAFBFC" w14:textId="77777777" w:rsidR="004D40D6" w:rsidRDefault="004D40D6">
      <w:pPr>
        <w:spacing w:after="100"/>
      </w:pPr>
    </w:p>
    <w:p w14:paraId="70BF8EDE" w14:textId="77777777" w:rsidR="004D40D6" w:rsidRDefault="004D40D6">
      <w:pPr>
        <w:spacing w:after="100"/>
      </w:pPr>
    </w:p>
    <w:sectPr w:rsidR="004D40D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A4F"/>
    <w:multiLevelType w:val="multilevel"/>
    <w:tmpl w:val="C9789C56"/>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3456D7"/>
    <w:multiLevelType w:val="hybridMultilevel"/>
    <w:tmpl w:val="8340D79A"/>
    <w:lvl w:ilvl="0" w:tplc="D7C2A892">
      <w:start w:val="1"/>
      <w:numFmt w:val="bullet"/>
      <w:lvlText w:val="●"/>
      <w:lvlJc w:val="left"/>
      <w:pPr>
        <w:ind w:left="720" w:hanging="360"/>
      </w:pPr>
    </w:lvl>
    <w:lvl w:ilvl="1" w:tplc="9D74EE7E">
      <w:start w:val="1"/>
      <w:numFmt w:val="bullet"/>
      <w:lvlText w:val="○"/>
      <w:lvlJc w:val="left"/>
      <w:pPr>
        <w:ind w:left="1440" w:hanging="360"/>
      </w:pPr>
    </w:lvl>
    <w:lvl w:ilvl="2" w:tplc="D94480DC">
      <w:start w:val="1"/>
      <w:numFmt w:val="bullet"/>
      <w:lvlText w:val="■"/>
      <w:lvlJc w:val="left"/>
      <w:pPr>
        <w:ind w:left="2160" w:hanging="360"/>
      </w:pPr>
    </w:lvl>
    <w:lvl w:ilvl="3" w:tplc="F746C630">
      <w:start w:val="1"/>
      <w:numFmt w:val="bullet"/>
      <w:lvlText w:val="●"/>
      <w:lvlJc w:val="left"/>
      <w:pPr>
        <w:ind w:left="2880" w:hanging="360"/>
      </w:pPr>
    </w:lvl>
    <w:lvl w:ilvl="4" w:tplc="C57466D4">
      <w:start w:val="1"/>
      <w:numFmt w:val="bullet"/>
      <w:lvlText w:val="○"/>
      <w:lvlJc w:val="left"/>
      <w:pPr>
        <w:ind w:left="3600" w:hanging="360"/>
      </w:pPr>
    </w:lvl>
    <w:lvl w:ilvl="5" w:tplc="49E69346">
      <w:start w:val="1"/>
      <w:numFmt w:val="bullet"/>
      <w:lvlText w:val="■"/>
      <w:lvlJc w:val="left"/>
      <w:pPr>
        <w:ind w:left="4320" w:hanging="360"/>
      </w:pPr>
    </w:lvl>
    <w:lvl w:ilvl="6" w:tplc="5302E9C0">
      <w:start w:val="1"/>
      <w:numFmt w:val="bullet"/>
      <w:lvlText w:val="●"/>
      <w:lvlJc w:val="left"/>
      <w:pPr>
        <w:ind w:left="5040" w:hanging="360"/>
      </w:pPr>
    </w:lvl>
    <w:lvl w:ilvl="7" w:tplc="EA16F6E8">
      <w:start w:val="1"/>
      <w:numFmt w:val="bullet"/>
      <w:lvlText w:val="●"/>
      <w:lvlJc w:val="left"/>
      <w:pPr>
        <w:ind w:left="5760" w:hanging="360"/>
      </w:pPr>
    </w:lvl>
    <w:lvl w:ilvl="8" w:tplc="BC20B886">
      <w:start w:val="1"/>
      <w:numFmt w:val="bullet"/>
      <w:lvlText w:val="●"/>
      <w:lvlJc w:val="left"/>
      <w:pPr>
        <w:ind w:left="6480" w:hanging="360"/>
      </w:pPr>
    </w:lvl>
  </w:abstractNum>
  <w:num w:numId="1" w16cid:durableId="170606017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93"/>
    <w:rsid w:val="00133EAE"/>
    <w:rsid w:val="004D40D6"/>
    <w:rsid w:val="008B2E57"/>
    <w:rsid w:val="00B836AB"/>
    <w:rsid w:val="00C93A93"/>
    <w:rsid w:val="00CF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4FED"/>
  <w15:docId w15:val="{9C1A42F5-51D6-4565-BD92-7D5CAF09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4</cp:revision>
  <dcterms:created xsi:type="dcterms:W3CDTF">2025-03-24T14:36:00Z</dcterms:created>
  <dcterms:modified xsi:type="dcterms:W3CDTF">2025-04-14T19:46:00Z</dcterms:modified>
</cp:coreProperties>
</file>