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CA" w:rsidRPr="004F28BA" w:rsidRDefault="00A263AA" w:rsidP="008707CF">
      <w:pPr>
        <w:widowControl w:val="0"/>
        <w:jc w:val="both"/>
        <w:rPr>
          <w:rFonts w:ascii="Calibri" w:hAnsi="Calibri" w:cs="Calibri"/>
        </w:rPr>
      </w:pPr>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6726C8">
        <w:rPr>
          <w:rFonts w:ascii="Calibri" w:hAnsi="Calibri" w:cs="Calibri"/>
        </w:rPr>
        <w:t>Mark Spence</w:t>
      </w:r>
    </w:p>
    <w:p w:rsidR="004F50E3" w:rsidRDefault="00637E46" w:rsidP="00A263AA">
      <w:pPr>
        <w:widowControl w:val="0"/>
        <w:ind w:left="2160" w:firstLine="720"/>
        <w:jc w:val="both"/>
        <w:rPr>
          <w:rFonts w:ascii="Calibri" w:hAnsi="Calibri" w:cs="Calibri"/>
        </w:rPr>
      </w:pPr>
      <w:r>
        <w:rPr>
          <w:rFonts w:ascii="Calibri" w:hAnsi="Calibri" w:cs="Calibri"/>
        </w:rPr>
        <w:t>David Neel</w:t>
      </w:r>
    </w:p>
    <w:p w:rsidR="00637E46" w:rsidRDefault="008707CF" w:rsidP="00A263AA">
      <w:pPr>
        <w:widowControl w:val="0"/>
        <w:ind w:left="2160" w:firstLine="720"/>
        <w:jc w:val="both"/>
        <w:rPr>
          <w:rFonts w:ascii="Calibri" w:hAnsi="Calibri" w:cs="Calibri"/>
        </w:rPr>
      </w:pPr>
      <w:r>
        <w:rPr>
          <w:rFonts w:ascii="Calibri" w:hAnsi="Calibri" w:cs="Calibri"/>
        </w:rPr>
        <w:t>Eleanor James</w:t>
      </w:r>
    </w:p>
    <w:p w:rsidR="008707CF" w:rsidRDefault="008707CF" w:rsidP="00A263AA">
      <w:pPr>
        <w:widowControl w:val="0"/>
        <w:ind w:left="2160" w:firstLine="720"/>
        <w:jc w:val="both"/>
        <w:rPr>
          <w:rFonts w:ascii="Calibri" w:hAnsi="Calibri" w:cs="Calibri"/>
        </w:rPr>
      </w:pPr>
    </w:p>
    <w:p w:rsidR="00637E46" w:rsidRPr="00637E46" w:rsidRDefault="00637E46" w:rsidP="00637E46">
      <w:pPr>
        <w:widowControl w:val="0"/>
        <w:ind w:left="2160" w:hanging="2160"/>
        <w:jc w:val="both"/>
        <w:rPr>
          <w:rFonts w:ascii="Calibri" w:hAnsi="Calibri" w:cs="Calibri"/>
        </w:rPr>
      </w:pPr>
      <w:r>
        <w:rPr>
          <w:rFonts w:ascii="Calibri" w:hAnsi="Calibri" w:cs="Calibri"/>
          <w:u w:val="single"/>
        </w:rPr>
        <w:t>Board members via Zoom:</w:t>
      </w:r>
      <w:r w:rsidR="00526B39">
        <w:rPr>
          <w:rFonts w:ascii="Calibri" w:hAnsi="Calibri" w:cs="Calibri"/>
        </w:rPr>
        <w:tab/>
        <w:t>Arrington Cox</w:t>
      </w:r>
    </w:p>
    <w:p w:rsidR="00A16100" w:rsidRDefault="008707CF" w:rsidP="00A263AA">
      <w:pPr>
        <w:widowControl w:val="0"/>
        <w:ind w:left="2160" w:firstLine="720"/>
        <w:jc w:val="both"/>
        <w:rPr>
          <w:rFonts w:ascii="Calibri" w:hAnsi="Calibri" w:cs="Calibri"/>
        </w:rPr>
      </w:pPr>
      <w:r>
        <w:rPr>
          <w:rFonts w:ascii="Calibri" w:hAnsi="Calibri" w:cs="Calibri"/>
        </w:rPr>
        <w:t>Danny Sharpe</w:t>
      </w:r>
    </w:p>
    <w:p w:rsidR="008707CF" w:rsidRDefault="008707CF" w:rsidP="00A263AA">
      <w:pPr>
        <w:widowControl w:val="0"/>
        <w:ind w:left="2160" w:firstLine="720"/>
        <w:jc w:val="both"/>
        <w:rPr>
          <w:rFonts w:ascii="Calibri" w:hAnsi="Calibri" w:cs="Calibri"/>
        </w:rPr>
      </w:pPr>
    </w:p>
    <w:p w:rsidR="00EC762E" w:rsidRDefault="00A16100" w:rsidP="00A263AA">
      <w:pPr>
        <w:widowControl w:val="0"/>
        <w:jc w:val="both"/>
        <w:rPr>
          <w:rFonts w:ascii="Calibri" w:hAnsi="Calibri" w:cs="Calibri"/>
        </w:rPr>
      </w:pPr>
      <w:r w:rsidRPr="00A16100">
        <w:rPr>
          <w:rFonts w:ascii="Calibri" w:hAnsi="Calibri" w:cs="Calibri"/>
          <w:u w:val="single"/>
        </w:rPr>
        <w:t>Board members absent</w:t>
      </w:r>
      <w:r w:rsidR="00872192">
        <w:rPr>
          <w:rFonts w:ascii="Calibri" w:hAnsi="Calibri" w:cs="Calibri"/>
        </w:rPr>
        <w:t>:</w:t>
      </w:r>
      <w:r w:rsidR="00872192">
        <w:rPr>
          <w:rFonts w:ascii="Calibri" w:hAnsi="Calibri" w:cs="Calibri"/>
        </w:rPr>
        <w:tab/>
      </w:r>
      <w:r w:rsidR="00EC762E">
        <w:rPr>
          <w:rFonts w:ascii="Calibri" w:hAnsi="Calibri" w:cs="Calibri"/>
        </w:rPr>
        <w:t>Robert Sulaski</w:t>
      </w:r>
    </w:p>
    <w:p w:rsidR="008707CF" w:rsidRDefault="008707CF"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Martha Chastain</w:t>
      </w:r>
    </w:p>
    <w:p w:rsidR="00A35732" w:rsidRPr="004F28BA" w:rsidRDefault="00A35732"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49099C" w:rsidRDefault="00A263AA" w:rsidP="00A263AA">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49099C">
        <w:rPr>
          <w:rFonts w:ascii="Calibri" w:hAnsi="Calibri" w:cs="Calibri"/>
        </w:rPr>
        <w:t>Scott Adams, Zoning Administrator</w:t>
      </w:r>
    </w:p>
    <w:p w:rsidR="00637E46" w:rsidRDefault="00637E46"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Angie Murphy, Town Clerk</w:t>
      </w:r>
    </w:p>
    <w:p w:rsidR="008707CF" w:rsidRDefault="008707CF"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Ben Blackburn, Interim Town Manager</w:t>
      </w:r>
    </w:p>
    <w:p w:rsidR="00EE4E69" w:rsidRPr="00EE4E69" w:rsidRDefault="00EE4E69" w:rsidP="00EC762E">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A263AA" w:rsidRPr="004F28BA" w:rsidRDefault="0062658B" w:rsidP="00A263AA">
      <w:pPr>
        <w:widowControl w:val="0"/>
        <w:jc w:val="both"/>
        <w:rPr>
          <w:rFonts w:ascii="Calibri" w:hAnsi="Calibri" w:cs="Calibri"/>
        </w:rPr>
      </w:pPr>
      <w:r>
        <w:rPr>
          <w:rFonts w:ascii="Calibri" w:hAnsi="Calibri" w:cs="Calibri"/>
        </w:rPr>
        <w:tab/>
      </w:r>
      <w:r>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default" r:id="rId8"/>
          <w:footerReference w:type="default" r:id="rId9"/>
          <w:type w:val="continuous"/>
          <w:pgSz w:w="12240" w:h="15840"/>
          <w:pgMar w:top="1440" w:right="1440" w:bottom="1440" w:left="1440" w:header="720" w:footer="720" w:gutter="0"/>
          <w:pgNumType w:start="1"/>
          <w:cols w:space="720"/>
          <w:docGrid w:linePitch="360"/>
        </w:sectPr>
      </w:pPr>
    </w:p>
    <w:p w:rsidR="00EE4E69" w:rsidRDefault="006726C8" w:rsidP="00A263AA">
      <w:pPr>
        <w:widowControl w:val="0"/>
        <w:jc w:val="both"/>
        <w:rPr>
          <w:rFonts w:ascii="Calibri" w:hAnsi="Calibri" w:cs="Calibri"/>
        </w:rPr>
      </w:pPr>
      <w:r>
        <w:rPr>
          <w:rFonts w:ascii="Calibri" w:hAnsi="Calibri" w:cs="Calibri"/>
        </w:rPr>
        <w:t>Mr. Spence, as Chair</w:t>
      </w:r>
      <w:r w:rsidR="0096132D">
        <w:rPr>
          <w:rFonts w:ascii="Calibri" w:hAnsi="Calibri" w:cs="Calibri"/>
        </w:rPr>
        <w:t>,</w:t>
      </w:r>
      <w:r w:rsidR="004B74D0">
        <w:rPr>
          <w:rFonts w:ascii="Calibri" w:hAnsi="Calibri" w:cs="Calibri"/>
        </w:rPr>
        <w:t xml:space="preserve"> call</w:t>
      </w:r>
      <w:r w:rsidR="00EC762E">
        <w:rPr>
          <w:rFonts w:ascii="Calibri" w:hAnsi="Calibri" w:cs="Calibri"/>
        </w:rPr>
        <w:t>ed the meeting to order at 5</w:t>
      </w:r>
      <w:r w:rsidR="00724906">
        <w:rPr>
          <w:rFonts w:ascii="Calibri" w:hAnsi="Calibri" w:cs="Calibri"/>
        </w:rPr>
        <w:t>:00</w:t>
      </w:r>
      <w:r w:rsidR="00EC319E">
        <w:rPr>
          <w:rFonts w:ascii="Calibri" w:hAnsi="Calibri" w:cs="Calibri"/>
        </w:rPr>
        <w:t xml:space="preserve"> p</w:t>
      </w:r>
      <w:r w:rsidR="00A263AA" w:rsidRPr="004F28BA">
        <w:rPr>
          <w:rFonts w:ascii="Calibri" w:hAnsi="Calibri" w:cs="Calibri"/>
        </w:rPr>
        <w:t>.m.</w:t>
      </w:r>
      <w:r w:rsidR="00637E46">
        <w:rPr>
          <w:rFonts w:ascii="Calibri" w:hAnsi="Calibri" w:cs="Calibri"/>
        </w:rPr>
        <w:t xml:space="preserve">, and </w:t>
      </w:r>
      <w:r w:rsidR="00F81D2B">
        <w:rPr>
          <w:rFonts w:ascii="Calibri" w:hAnsi="Calibri" w:cs="Calibri"/>
        </w:rPr>
        <w:t>led</w:t>
      </w:r>
      <w:r w:rsidR="00637E46">
        <w:rPr>
          <w:rFonts w:ascii="Calibri" w:hAnsi="Calibri" w:cs="Calibri"/>
        </w:rPr>
        <w:t xml:space="preserve"> the group in a moment of silence.</w:t>
      </w:r>
      <w:r w:rsidR="00846996">
        <w:rPr>
          <w:rFonts w:ascii="Calibri" w:hAnsi="Calibri" w:cs="Calibri"/>
        </w:rPr>
        <w:t xml:space="preserve">  Mark Spence cert</w:t>
      </w:r>
      <w:r w:rsidR="00637E46">
        <w:rPr>
          <w:rFonts w:ascii="Calibri" w:hAnsi="Calibri" w:cs="Calibri"/>
        </w:rPr>
        <w:t>ified that a quorum was present.</w:t>
      </w:r>
    </w:p>
    <w:p w:rsidR="00EC762E" w:rsidRDefault="00EC762E" w:rsidP="00A263AA">
      <w:pPr>
        <w:widowControl w:val="0"/>
        <w:jc w:val="both"/>
        <w:rPr>
          <w:rFonts w:ascii="Calibri" w:hAnsi="Calibri" w:cs="Calibri"/>
        </w:rPr>
      </w:pPr>
    </w:p>
    <w:p w:rsidR="00EE4E69" w:rsidRDefault="00EE4E69" w:rsidP="00EE4E69">
      <w:pPr>
        <w:widowControl w:val="0"/>
        <w:rPr>
          <w:rFonts w:ascii="Calibri" w:hAnsi="Calibri" w:cs="Calibri"/>
        </w:rPr>
      </w:pPr>
      <w:r>
        <w:rPr>
          <w:rFonts w:ascii="Calibri" w:hAnsi="Calibri" w:cs="Calibri"/>
        </w:rPr>
        <w:t xml:space="preserve">The meeting was recorded and posted to the Town website on the YouTube Channel which can be found at the following link:  </w:t>
      </w:r>
    </w:p>
    <w:p w:rsidR="008707CF" w:rsidRDefault="008707CF" w:rsidP="00EE4E69">
      <w:pPr>
        <w:widowControl w:val="0"/>
        <w:rPr>
          <w:rFonts w:ascii="Calibri" w:hAnsi="Calibri" w:cs="Calibri"/>
        </w:rPr>
      </w:pPr>
    </w:p>
    <w:p w:rsidR="008707CF" w:rsidRDefault="008707CF" w:rsidP="00EE4E69">
      <w:pPr>
        <w:widowControl w:val="0"/>
        <w:rPr>
          <w:rFonts w:ascii="Calibri" w:hAnsi="Calibri" w:cs="Calibri"/>
        </w:rPr>
      </w:pPr>
      <w:hyperlink r:id="rId10" w:history="1">
        <w:r w:rsidRPr="00CE17AD">
          <w:rPr>
            <w:rStyle w:val="Hyperlink"/>
            <w:rFonts w:ascii="Calibri" w:hAnsi="Calibri" w:cs="Calibri"/>
          </w:rPr>
          <w:t>https://www.youtube.com/watch?v=3byfbYKXXNQ&amp;t=49s</w:t>
        </w:r>
      </w:hyperlink>
      <w:r>
        <w:rPr>
          <w:rFonts w:ascii="Calibri" w:hAnsi="Calibri" w:cs="Calibri"/>
        </w:rPr>
        <w:t xml:space="preserve"> </w:t>
      </w:r>
    </w:p>
    <w:p w:rsidR="00500E5B" w:rsidRDefault="00500E5B" w:rsidP="00A263AA">
      <w:pPr>
        <w:widowControl w:val="0"/>
        <w:jc w:val="both"/>
        <w:rPr>
          <w:rFonts w:ascii="Calibri" w:hAnsi="Calibri" w:cs="Calibri"/>
        </w:rPr>
      </w:pPr>
    </w:p>
    <w:p w:rsidR="00BE5CD5" w:rsidRDefault="00F81D2B" w:rsidP="00F81D2B">
      <w:pPr>
        <w:widowControl w:val="0"/>
        <w:jc w:val="center"/>
        <w:rPr>
          <w:rFonts w:ascii="Calibri" w:hAnsi="Calibri" w:cs="Calibri"/>
          <w:b/>
          <w:u w:val="single"/>
        </w:rPr>
      </w:pPr>
      <w:r>
        <w:rPr>
          <w:rFonts w:ascii="Calibri" w:hAnsi="Calibri" w:cs="Calibri"/>
          <w:b/>
          <w:u w:val="single"/>
        </w:rPr>
        <w:t>Agenda Adoption</w:t>
      </w:r>
    </w:p>
    <w:p w:rsidR="00F81D2B" w:rsidRDefault="00F81D2B" w:rsidP="00F81D2B">
      <w:pPr>
        <w:widowControl w:val="0"/>
        <w:jc w:val="center"/>
        <w:rPr>
          <w:rFonts w:ascii="Calibri" w:hAnsi="Calibri" w:cs="Calibri"/>
          <w:b/>
          <w:u w:val="single"/>
        </w:rPr>
      </w:pPr>
    </w:p>
    <w:p w:rsidR="00F81D2B" w:rsidRDefault="009F1910" w:rsidP="00BB0920">
      <w:pPr>
        <w:widowControl w:val="0"/>
        <w:rPr>
          <w:rFonts w:ascii="Calibri" w:hAnsi="Calibri" w:cs="Calibri"/>
        </w:rPr>
      </w:pPr>
      <w:r>
        <w:rPr>
          <w:rFonts w:ascii="Calibri" w:hAnsi="Calibri" w:cs="Calibri"/>
        </w:rPr>
        <w:t>Eleanor James moved to adopt the agenda as presented.  Danny Sharpe seconded and the motion was carried 5/0.</w:t>
      </w:r>
    </w:p>
    <w:p w:rsidR="00BB0920" w:rsidRDefault="00BB0920" w:rsidP="00BB0920">
      <w:pPr>
        <w:widowControl w:val="0"/>
        <w:rPr>
          <w:rFonts w:ascii="Calibri" w:hAnsi="Calibri" w:cs="Calibri"/>
        </w:rPr>
      </w:pPr>
    </w:p>
    <w:p w:rsidR="005D72AA" w:rsidRDefault="00637E46" w:rsidP="00637E46">
      <w:pPr>
        <w:widowControl w:val="0"/>
        <w:jc w:val="center"/>
        <w:rPr>
          <w:rFonts w:ascii="Calibri" w:hAnsi="Calibri" w:cs="Calibri"/>
          <w:b/>
          <w:u w:val="single"/>
        </w:rPr>
      </w:pPr>
      <w:r>
        <w:rPr>
          <w:rFonts w:ascii="Calibri" w:hAnsi="Calibri" w:cs="Calibri"/>
          <w:b/>
          <w:u w:val="single"/>
        </w:rPr>
        <w:t>Adoption of Meeting Minutes</w:t>
      </w:r>
    </w:p>
    <w:p w:rsidR="005D72AA" w:rsidRDefault="005D72AA" w:rsidP="005D72AA">
      <w:pPr>
        <w:widowControl w:val="0"/>
        <w:jc w:val="center"/>
        <w:rPr>
          <w:rFonts w:ascii="Calibri" w:hAnsi="Calibri" w:cs="Calibri"/>
          <w:b/>
          <w:u w:val="single"/>
        </w:rPr>
      </w:pPr>
    </w:p>
    <w:p w:rsidR="005D72AA" w:rsidRDefault="009F1910" w:rsidP="00637E46">
      <w:pPr>
        <w:widowControl w:val="0"/>
        <w:jc w:val="both"/>
        <w:rPr>
          <w:rFonts w:ascii="Calibri" w:hAnsi="Calibri" w:cs="Calibri"/>
        </w:rPr>
      </w:pPr>
      <w:r>
        <w:rPr>
          <w:rFonts w:ascii="Calibri" w:hAnsi="Calibri" w:cs="Calibri"/>
        </w:rPr>
        <w:t>Eleanor James</w:t>
      </w:r>
      <w:r w:rsidR="00637E46">
        <w:rPr>
          <w:rFonts w:ascii="Calibri" w:hAnsi="Calibri" w:cs="Calibri"/>
        </w:rPr>
        <w:t xml:space="preserve"> mo</w:t>
      </w:r>
      <w:r>
        <w:rPr>
          <w:rFonts w:ascii="Calibri" w:hAnsi="Calibri" w:cs="Calibri"/>
        </w:rPr>
        <w:t xml:space="preserve">ved to adopt May 26, 2022 </w:t>
      </w:r>
      <w:r w:rsidR="00637E46">
        <w:rPr>
          <w:rFonts w:ascii="Calibri" w:hAnsi="Calibri" w:cs="Calibri"/>
        </w:rPr>
        <w:t>Meeting M</w:t>
      </w:r>
      <w:r>
        <w:rPr>
          <w:rFonts w:ascii="Calibri" w:hAnsi="Calibri" w:cs="Calibri"/>
        </w:rPr>
        <w:t>inutes as drafted.  Arrington Cox</w:t>
      </w:r>
      <w:r w:rsidR="00637E46">
        <w:rPr>
          <w:rFonts w:ascii="Calibri" w:hAnsi="Calibri" w:cs="Calibri"/>
        </w:rPr>
        <w:t xml:space="preserve"> seconded and the motion carried 5/0.</w:t>
      </w:r>
    </w:p>
    <w:p w:rsidR="009F1910" w:rsidRDefault="009F1910" w:rsidP="00637E46">
      <w:pPr>
        <w:widowControl w:val="0"/>
        <w:jc w:val="both"/>
        <w:rPr>
          <w:rFonts w:ascii="Calibri" w:hAnsi="Calibri" w:cs="Calibri"/>
        </w:rPr>
      </w:pPr>
    </w:p>
    <w:p w:rsidR="009F1910" w:rsidRDefault="009F1910" w:rsidP="009F1910">
      <w:pPr>
        <w:widowControl w:val="0"/>
        <w:jc w:val="center"/>
        <w:rPr>
          <w:rFonts w:ascii="Calibri" w:hAnsi="Calibri" w:cs="Calibri"/>
          <w:b/>
          <w:u w:val="single"/>
        </w:rPr>
      </w:pPr>
      <w:r>
        <w:rPr>
          <w:rFonts w:ascii="Calibri" w:hAnsi="Calibri" w:cs="Calibri"/>
          <w:b/>
          <w:u w:val="single"/>
        </w:rPr>
        <w:t>Evidentiary Hearings</w:t>
      </w:r>
    </w:p>
    <w:p w:rsidR="009F1910" w:rsidRDefault="009F1910" w:rsidP="009F1910">
      <w:pPr>
        <w:widowControl w:val="0"/>
        <w:jc w:val="center"/>
        <w:rPr>
          <w:rFonts w:ascii="Calibri" w:hAnsi="Calibri" w:cs="Calibri"/>
          <w:b/>
          <w:u w:val="single"/>
        </w:rPr>
      </w:pPr>
    </w:p>
    <w:p w:rsidR="009F1910" w:rsidRDefault="009F1910" w:rsidP="009F1910">
      <w:pPr>
        <w:widowControl w:val="0"/>
        <w:rPr>
          <w:rFonts w:ascii="Calibri" w:hAnsi="Calibri" w:cs="Calibri"/>
        </w:rPr>
      </w:pPr>
      <w:r>
        <w:rPr>
          <w:rFonts w:ascii="Calibri" w:hAnsi="Calibri" w:cs="Calibri"/>
        </w:rPr>
        <w:t xml:space="preserve">A.  </w:t>
      </w:r>
      <w:r>
        <w:rPr>
          <w:rFonts w:ascii="Calibri" w:hAnsi="Calibri" w:cs="Calibri"/>
          <w:b/>
        </w:rPr>
        <w:t xml:space="preserve">Variance – </w:t>
      </w:r>
      <w:r>
        <w:rPr>
          <w:rFonts w:ascii="Calibri" w:hAnsi="Calibri" w:cs="Calibri"/>
        </w:rPr>
        <w:t>Lot 766, Greybeard Trail, in Montreat’s Extraterritorial Jurisdiction (ETJ) PIN# 072111435500000 (Theodosia Wade, Wade Crozier, et al. property owners)</w:t>
      </w:r>
    </w:p>
    <w:p w:rsidR="009F1910" w:rsidRDefault="009F1910" w:rsidP="009F1910">
      <w:pPr>
        <w:widowControl w:val="0"/>
        <w:rPr>
          <w:rFonts w:ascii="Calibri" w:hAnsi="Calibri" w:cs="Calibri"/>
        </w:rPr>
      </w:pPr>
    </w:p>
    <w:p w:rsidR="009F1910" w:rsidRDefault="009F1910" w:rsidP="009F1910">
      <w:pPr>
        <w:widowControl w:val="0"/>
        <w:rPr>
          <w:rFonts w:ascii="Calibri" w:hAnsi="Calibri" w:cs="Calibri"/>
        </w:rPr>
      </w:pPr>
      <w:r>
        <w:rPr>
          <w:rFonts w:ascii="Calibri" w:hAnsi="Calibri" w:cs="Calibri"/>
        </w:rPr>
        <w:t xml:space="preserve">Lot 766 in Montreat’s Extraterritorial Jurisdiction (ETJ) is zoned R-3 Low-Density Residential.  </w:t>
      </w:r>
      <w:r>
        <w:rPr>
          <w:rFonts w:ascii="Calibri" w:hAnsi="Calibri" w:cs="Calibri"/>
        </w:rPr>
        <w:lastRenderedPageBreak/>
        <w:t>The setbacks are as follows:  30’ front, 15’ side, rear is 20% of lot depth or 35’ maximum.  The proposed project is to build a new single-family detached house.  The applicant is requesting a 0’ rear setback on the north side of the property.  The applicant is requesting this Variance to setbacks to move their proposed new house away from a Buncombe County mandated septic field in a predetermined location on the south side of the property.</w:t>
      </w:r>
    </w:p>
    <w:p w:rsidR="008E54E0" w:rsidRDefault="008E54E0" w:rsidP="009F1910">
      <w:pPr>
        <w:widowControl w:val="0"/>
        <w:rPr>
          <w:rFonts w:ascii="Calibri" w:hAnsi="Calibri" w:cs="Calibri"/>
        </w:rPr>
      </w:pPr>
    </w:p>
    <w:p w:rsidR="008E54E0" w:rsidRDefault="002D39CA" w:rsidP="009F1910">
      <w:pPr>
        <w:widowControl w:val="0"/>
        <w:rPr>
          <w:rFonts w:ascii="Calibri" w:hAnsi="Calibri" w:cs="Calibri"/>
        </w:rPr>
      </w:pPr>
      <w:r>
        <w:rPr>
          <w:rFonts w:ascii="Calibri" w:hAnsi="Calibri" w:cs="Calibri"/>
        </w:rPr>
        <w:t>Wade Crozier stated that his family has consistently owned this lot since 1908 and they would like to build a family home on the lot and apprecia</w:t>
      </w:r>
      <w:r w:rsidR="00AC7CA9">
        <w:rPr>
          <w:rFonts w:ascii="Calibri" w:hAnsi="Calibri" w:cs="Calibri"/>
        </w:rPr>
        <w:t>te</w:t>
      </w:r>
      <w:r>
        <w:rPr>
          <w:rFonts w:ascii="Calibri" w:hAnsi="Calibri" w:cs="Calibri"/>
        </w:rPr>
        <w:t xml:space="preserve"> any consideration on the matter.  </w:t>
      </w:r>
    </w:p>
    <w:p w:rsidR="00AC7CA9" w:rsidRDefault="00AC7CA9" w:rsidP="009F1910">
      <w:pPr>
        <w:widowControl w:val="0"/>
        <w:rPr>
          <w:rFonts w:ascii="Calibri" w:hAnsi="Calibri" w:cs="Calibri"/>
        </w:rPr>
      </w:pPr>
    </w:p>
    <w:p w:rsidR="00AC7CA9" w:rsidRDefault="00AC7CA9" w:rsidP="009F1910">
      <w:pPr>
        <w:widowControl w:val="0"/>
        <w:rPr>
          <w:rFonts w:ascii="Calibri" w:hAnsi="Calibri" w:cs="Calibri"/>
        </w:rPr>
      </w:pPr>
      <w:r>
        <w:rPr>
          <w:rFonts w:ascii="Calibri" w:hAnsi="Calibri" w:cs="Calibri"/>
        </w:rPr>
        <w:t>Town Clerk</w:t>
      </w:r>
      <w:r w:rsidR="00984C94">
        <w:rPr>
          <w:rFonts w:ascii="Calibri" w:hAnsi="Calibri" w:cs="Calibri"/>
        </w:rPr>
        <w:t xml:space="preserve"> Angie Murphy</w:t>
      </w:r>
      <w:r>
        <w:rPr>
          <w:rFonts w:ascii="Calibri" w:hAnsi="Calibri" w:cs="Calibri"/>
        </w:rPr>
        <w:t xml:space="preserve"> swore in Zoning Administrator Scott Adams</w:t>
      </w:r>
      <w:r w:rsidR="00984C94">
        <w:rPr>
          <w:rFonts w:ascii="Calibri" w:hAnsi="Calibri" w:cs="Calibri"/>
        </w:rPr>
        <w:t xml:space="preserve"> and John Richardson and Allen Crawford, property owners in the ETJ.  Mr. Richardson stated that he is 100% in support of neighbors being good neighbors and encouraging quality houses to be built in the ETJ.  Mr. Crawford also expressed his interest in allowing this property request to be completed.  </w:t>
      </w:r>
    </w:p>
    <w:p w:rsidR="007D495C" w:rsidRDefault="007D495C" w:rsidP="009F1910">
      <w:pPr>
        <w:widowControl w:val="0"/>
        <w:rPr>
          <w:rFonts w:ascii="Calibri" w:hAnsi="Calibri" w:cs="Calibri"/>
        </w:rPr>
      </w:pPr>
    </w:p>
    <w:p w:rsidR="007D495C" w:rsidRDefault="007D495C" w:rsidP="009F1910">
      <w:pPr>
        <w:widowControl w:val="0"/>
        <w:rPr>
          <w:rFonts w:ascii="Calibri" w:hAnsi="Calibri" w:cs="Calibri"/>
        </w:rPr>
      </w:pPr>
      <w:r>
        <w:rPr>
          <w:rFonts w:ascii="Calibri" w:hAnsi="Calibri" w:cs="Calibri"/>
        </w:rPr>
        <w:t xml:space="preserve">Mr. Wade stated that MRA has mentioned closing Lapsy Lane (unbuilt right-of-way) and giving the Wades and neighboring property owners 30 ft in exchange for an easement onto their land.  </w:t>
      </w:r>
      <w:r w:rsidR="00366AB8">
        <w:rPr>
          <w:rFonts w:ascii="Calibri" w:hAnsi="Calibri" w:cs="Calibri"/>
        </w:rPr>
        <w:t xml:space="preserve">Mr. Crozier stated his family was waiting to hear the results of this variance before they pursued anything further with the MRA.  The Wades have also been in contact with the Town of Montreat about an easement onto their property for water line access.  </w:t>
      </w:r>
    </w:p>
    <w:p w:rsidR="00984C94" w:rsidRDefault="00984C94" w:rsidP="009F1910">
      <w:pPr>
        <w:widowControl w:val="0"/>
        <w:rPr>
          <w:rFonts w:ascii="Calibri" w:hAnsi="Calibri" w:cs="Calibri"/>
        </w:rPr>
      </w:pPr>
    </w:p>
    <w:p w:rsidR="00984C94" w:rsidRDefault="007F4331" w:rsidP="009F1910">
      <w:pPr>
        <w:widowControl w:val="0"/>
        <w:rPr>
          <w:rFonts w:ascii="Calibri" w:hAnsi="Calibri" w:cs="Calibri"/>
        </w:rPr>
      </w:pPr>
      <w:r>
        <w:rPr>
          <w:rFonts w:ascii="Calibri" w:hAnsi="Calibri" w:cs="Calibri"/>
        </w:rPr>
        <w:t xml:space="preserve">After much discussion Danny Sharpe felt that the </w:t>
      </w:r>
      <w:r w:rsidR="0070456C">
        <w:rPr>
          <w:rFonts w:ascii="Calibri" w:hAnsi="Calibri" w:cs="Calibri"/>
        </w:rPr>
        <w:t>MRA should</w:t>
      </w:r>
      <w:r w:rsidR="002575C5">
        <w:rPr>
          <w:rFonts w:ascii="Calibri" w:hAnsi="Calibri" w:cs="Calibri"/>
        </w:rPr>
        <w:t xml:space="preserve"> close and abandon the right-of-way and then</w:t>
      </w:r>
      <w:r w:rsidR="0070456C">
        <w:rPr>
          <w:rFonts w:ascii="Calibri" w:hAnsi="Calibri" w:cs="Calibri"/>
        </w:rPr>
        <w:t xml:space="preserve"> deed the lot to the Wade family and to the neighboring property owners which would eliminate the need for a variance.  Eleanor James suggested that the Wade family withdraw the variance request and get the property transfer codified by the MRA so the Board of Adjustment can hear another request for a variance from them.  Eleanor James advised the Wade family representative that if they deny the variance today they would have to wait an entire year before coming before the Board of Adjustment again.  Danny Sharpe advised that if the MRA deeds the property to the Wade family on the north and the south sides of the property the Wades will not need a variance.  Eleanor James moved to continue this variance until more information is gathered from the MRA.  Arrington Cox seconded and the motion carried 5/0.  </w:t>
      </w:r>
    </w:p>
    <w:p w:rsidR="007A528C" w:rsidRDefault="007A528C" w:rsidP="009F1910">
      <w:pPr>
        <w:widowControl w:val="0"/>
        <w:rPr>
          <w:rFonts w:ascii="Calibri" w:hAnsi="Calibri" w:cs="Calibri"/>
        </w:rPr>
      </w:pPr>
    </w:p>
    <w:p w:rsidR="002575C5" w:rsidRDefault="002575C5" w:rsidP="009F1910">
      <w:pPr>
        <w:widowControl w:val="0"/>
        <w:rPr>
          <w:rFonts w:ascii="Calibri" w:hAnsi="Calibri" w:cs="Calibri"/>
        </w:rPr>
      </w:pPr>
    </w:p>
    <w:p w:rsidR="002575C5" w:rsidRDefault="002575C5" w:rsidP="009F1910">
      <w:pPr>
        <w:widowControl w:val="0"/>
        <w:rPr>
          <w:rFonts w:ascii="Calibri" w:hAnsi="Calibri" w:cs="Calibri"/>
        </w:rPr>
      </w:pPr>
      <w:r>
        <w:rPr>
          <w:rFonts w:ascii="Calibri" w:hAnsi="Calibri" w:cs="Calibri"/>
        </w:rPr>
        <w:t xml:space="preserve">B.  </w:t>
      </w:r>
      <w:r>
        <w:rPr>
          <w:rFonts w:ascii="Calibri" w:hAnsi="Calibri" w:cs="Calibri"/>
          <w:b/>
        </w:rPr>
        <w:t xml:space="preserve">Appeal of Zoning Administrator’s Determination – </w:t>
      </w:r>
      <w:r>
        <w:rPr>
          <w:rFonts w:ascii="Calibri" w:hAnsi="Calibri" w:cs="Calibri"/>
        </w:rPr>
        <w:t>Lot 778, in Montreat’s Extraterritorial Jurisdiction (ETJ)-PIN# 072111773600000 (Wade Burns, property owner); appeal by James Hamilton, neighboring property owner at 780 Foreman Siding Rd. (PIN# 072111874200000)</w:t>
      </w:r>
    </w:p>
    <w:p w:rsidR="002575C5" w:rsidRDefault="002575C5" w:rsidP="009F1910">
      <w:pPr>
        <w:widowControl w:val="0"/>
        <w:rPr>
          <w:rFonts w:ascii="Calibri" w:hAnsi="Calibri" w:cs="Calibri"/>
        </w:rPr>
      </w:pPr>
    </w:p>
    <w:p w:rsidR="002575C5" w:rsidRDefault="007A528C" w:rsidP="009F1910">
      <w:pPr>
        <w:widowControl w:val="0"/>
        <w:rPr>
          <w:rFonts w:ascii="Calibri" w:hAnsi="Calibri" w:cs="Calibri"/>
        </w:rPr>
      </w:pPr>
      <w:r>
        <w:rPr>
          <w:rFonts w:ascii="Calibri" w:hAnsi="Calibri" w:cs="Calibri"/>
        </w:rPr>
        <w:t>Lot 773 in the Montreat Extraterritorial Jurisdiction (ETJ) is zoned R-3 Low-Density Residential.  The setbacks are 30’ front, 15’ side and 30’ rear.  The proposed project is to build a new single-family detached home.  The purpose of the appeal is the Zoning Administrator</w:t>
      </w:r>
      <w:r w:rsidR="00D1491F">
        <w:rPr>
          <w:rFonts w:ascii="Calibri" w:hAnsi="Calibri" w:cs="Calibri"/>
        </w:rPr>
        <w:t xml:space="preserve">, Scott Adams, </w:t>
      </w:r>
      <w:r>
        <w:rPr>
          <w:rFonts w:ascii="Calibri" w:hAnsi="Calibri" w:cs="Calibri"/>
        </w:rPr>
        <w:t xml:space="preserve"> determined the per Section 305 of the Montreat Stormwater Ordinance a 30’ vegetated stream </w:t>
      </w:r>
      <w:r>
        <w:rPr>
          <w:rFonts w:ascii="Calibri" w:hAnsi="Calibri" w:cs="Calibri"/>
        </w:rPr>
        <w:lastRenderedPageBreak/>
        <w:t xml:space="preserve">buffer is not required on the subject property, given and NCDEQ Stream Determination of Ephemeral.  The definition of an ephemeral stream is as follows:  a feature that carries only stormwater in direct response to precipitation with water flowing only during and shortly after precipitation events.  An ephemeral strem may or may not have a well-defined channel, the aquatic bed is always above the perched or seasonal high water table, and stormwater runoff is the primary source of water.  An ephemeral stream typically lacks the biological, hydrological, and physical characteristics commonly associated with the continuous or intermittent conveyance of water.  </w:t>
      </w:r>
      <w:r w:rsidR="00D1491F">
        <w:rPr>
          <w:rFonts w:ascii="Calibri" w:hAnsi="Calibri" w:cs="Calibri"/>
        </w:rPr>
        <w:t>The Appellant counters that a 30’ vegetated stream buffer is required on the subject property since the stream centerline is shown on NCDEQ referenced maps.</w:t>
      </w:r>
    </w:p>
    <w:p w:rsidR="006862B6" w:rsidRDefault="006862B6" w:rsidP="009F1910">
      <w:pPr>
        <w:widowControl w:val="0"/>
        <w:rPr>
          <w:rFonts w:ascii="Calibri" w:hAnsi="Calibri" w:cs="Calibri"/>
        </w:rPr>
      </w:pPr>
    </w:p>
    <w:p w:rsidR="006862B6" w:rsidRDefault="006862B6" w:rsidP="009F1910">
      <w:pPr>
        <w:widowControl w:val="0"/>
        <w:rPr>
          <w:rFonts w:ascii="Calibri" w:hAnsi="Calibri" w:cs="Calibri"/>
        </w:rPr>
      </w:pPr>
      <w:r>
        <w:rPr>
          <w:rFonts w:ascii="Calibri" w:hAnsi="Calibri" w:cs="Calibri"/>
        </w:rPr>
        <w:t xml:space="preserve">Town Clerk Angie Murphy swore in Zoning Administrator Scott Adams, Wade Burns and Jim Hamilton.  </w:t>
      </w:r>
    </w:p>
    <w:p w:rsidR="00D1491F" w:rsidRDefault="00D1491F" w:rsidP="009F1910">
      <w:pPr>
        <w:widowControl w:val="0"/>
        <w:rPr>
          <w:rFonts w:ascii="Calibri" w:hAnsi="Calibri" w:cs="Calibri"/>
        </w:rPr>
      </w:pPr>
    </w:p>
    <w:p w:rsidR="00D1491F" w:rsidRDefault="006862B6" w:rsidP="009F1910">
      <w:pPr>
        <w:widowControl w:val="0"/>
        <w:rPr>
          <w:rFonts w:ascii="Calibri" w:hAnsi="Calibri" w:cs="Calibri"/>
        </w:rPr>
      </w:pPr>
      <w:r>
        <w:rPr>
          <w:rFonts w:ascii="Calibri" w:hAnsi="Calibri" w:cs="Calibri"/>
        </w:rPr>
        <w:t xml:space="preserve">Mr. Wade Burns entered copies of his supporting documents labeled E-W1 – E-W10 into the record.  </w:t>
      </w:r>
    </w:p>
    <w:p w:rsidR="00D1491F" w:rsidRDefault="00D1491F" w:rsidP="009F1910">
      <w:pPr>
        <w:widowControl w:val="0"/>
        <w:rPr>
          <w:rFonts w:ascii="Calibri" w:hAnsi="Calibri" w:cs="Calibri"/>
        </w:rPr>
      </w:pPr>
    </w:p>
    <w:p w:rsidR="00FB707B" w:rsidRDefault="009E62EE" w:rsidP="009F1910">
      <w:pPr>
        <w:widowControl w:val="0"/>
        <w:rPr>
          <w:rFonts w:ascii="Calibri" w:hAnsi="Calibri" w:cs="Calibri"/>
        </w:rPr>
      </w:pPr>
      <w:r>
        <w:rPr>
          <w:rFonts w:ascii="Calibri" w:hAnsi="Calibri" w:cs="Calibri"/>
        </w:rPr>
        <w:t xml:space="preserve">Mr. Jim Hamilton, adjacent property owner to Wade Burns, stated that this appeal raises two issues:  (1) the certificate and the building permit rest on an erroneous interpretation of Section 305 of the Town of Montreat Stormwater Ordinance, and (2) the second issue is whether </w:t>
      </w:r>
      <w:r w:rsidR="00FB707B">
        <w:rPr>
          <w:rFonts w:ascii="Calibri" w:hAnsi="Calibri" w:cs="Calibri"/>
        </w:rPr>
        <w:t xml:space="preserve">the Board of Adjustment should exercise its discretion to enforce the 30’ setback requirement regarding the property at issue to prevent serious environmental harm.  </w:t>
      </w:r>
    </w:p>
    <w:p w:rsidR="00FB707B" w:rsidRDefault="00FB707B" w:rsidP="009F1910">
      <w:pPr>
        <w:widowControl w:val="0"/>
        <w:rPr>
          <w:rFonts w:ascii="Calibri" w:hAnsi="Calibri" w:cs="Calibri"/>
        </w:rPr>
      </w:pPr>
    </w:p>
    <w:p w:rsidR="00C918F6" w:rsidRDefault="00C918F6" w:rsidP="009F1910">
      <w:pPr>
        <w:widowControl w:val="0"/>
        <w:rPr>
          <w:rFonts w:ascii="Calibri" w:hAnsi="Calibri" w:cs="Calibri"/>
        </w:rPr>
      </w:pPr>
      <w:r>
        <w:rPr>
          <w:rFonts w:ascii="Calibri" w:hAnsi="Calibri" w:cs="Calibri"/>
        </w:rPr>
        <w:t>The Board of Adjustment viewed some videos submitted</w:t>
      </w:r>
      <w:r w:rsidR="00C81CCB">
        <w:rPr>
          <w:rFonts w:ascii="Calibri" w:hAnsi="Calibri" w:cs="Calibri"/>
        </w:rPr>
        <w:t xml:space="preserve"> to the record</w:t>
      </w:r>
      <w:r>
        <w:rPr>
          <w:rFonts w:ascii="Calibri" w:hAnsi="Calibri" w:cs="Calibri"/>
        </w:rPr>
        <w:t xml:space="preserve"> by Mr. Hamilton of stream flow.</w:t>
      </w:r>
    </w:p>
    <w:p w:rsidR="00D1491F" w:rsidRDefault="00D1491F" w:rsidP="009F1910">
      <w:pPr>
        <w:widowControl w:val="0"/>
        <w:rPr>
          <w:rFonts w:ascii="Calibri" w:hAnsi="Calibri" w:cs="Calibri"/>
        </w:rPr>
      </w:pPr>
    </w:p>
    <w:p w:rsidR="00C81CCB" w:rsidRDefault="00105C0F" w:rsidP="009F1910">
      <w:pPr>
        <w:widowControl w:val="0"/>
        <w:rPr>
          <w:rFonts w:ascii="Calibri" w:hAnsi="Calibri" w:cs="Calibri"/>
        </w:rPr>
      </w:pPr>
      <w:r>
        <w:rPr>
          <w:rFonts w:ascii="Calibri" w:hAnsi="Calibri" w:cs="Calibri"/>
        </w:rPr>
        <w:t>Mr. Hamilton feels that Mr. Burns has an alternative in that he owns another lot and he could move the lot line and this problem would go away.</w:t>
      </w:r>
    </w:p>
    <w:p w:rsidR="00105C0F" w:rsidRDefault="00105C0F" w:rsidP="009F1910">
      <w:pPr>
        <w:widowControl w:val="0"/>
        <w:rPr>
          <w:rFonts w:ascii="Calibri" w:hAnsi="Calibri" w:cs="Calibri"/>
        </w:rPr>
      </w:pPr>
    </w:p>
    <w:p w:rsidR="00105C0F" w:rsidRDefault="00824ECD" w:rsidP="009F1910">
      <w:pPr>
        <w:widowControl w:val="0"/>
        <w:rPr>
          <w:rFonts w:ascii="Calibri" w:hAnsi="Calibri" w:cs="Calibri"/>
        </w:rPr>
      </w:pPr>
      <w:r>
        <w:rPr>
          <w:rFonts w:ascii="Calibri" w:hAnsi="Calibri" w:cs="Calibri"/>
        </w:rPr>
        <w:t>Mr. Hamilton called his expert witness Zan Price forward.  Mr. Price works as a Senior Engineer for Jennings Environmental in Asheville.  Mr. Price provided his qualifications to the Board of Adjustment.  Mr. Price described the stream that crosses the Burns property and daylights onto the Hamilton property.  Mr. Price described</w:t>
      </w:r>
      <w:r w:rsidR="0024702E">
        <w:rPr>
          <w:rFonts w:ascii="Calibri" w:hAnsi="Calibri" w:cs="Calibri"/>
        </w:rPr>
        <w:t xml:space="preserve"> his five different visits to the site in question.  Mr. Price stated that he did see some flow after a rainfall event in March and in July he found 6 or 7 inches of sediment in the stream.  This sediment would be transported down to Flat Creek in the event of a rainfall.  </w:t>
      </w:r>
      <w:r w:rsidR="00C03AA0">
        <w:rPr>
          <w:rFonts w:ascii="Calibri" w:hAnsi="Calibri" w:cs="Calibri"/>
        </w:rPr>
        <w:t>Mr. Price identified problems with building right on top of a stream bank:  stream</w:t>
      </w:r>
      <w:r w:rsidR="006C5745">
        <w:rPr>
          <w:rFonts w:ascii="Calibri" w:hAnsi="Calibri" w:cs="Calibri"/>
        </w:rPr>
        <w:t xml:space="preserve"> bank erosion, sediment control during construction and post construction there is direct conduit to the stream of various pollutants.  Mr. Price stated that the 30 foot setback</w:t>
      </w:r>
      <w:r w:rsidR="00BA0344">
        <w:rPr>
          <w:rFonts w:ascii="Calibri" w:hAnsi="Calibri" w:cs="Calibri"/>
        </w:rPr>
        <w:t>,</w:t>
      </w:r>
      <w:r w:rsidR="006C5745">
        <w:rPr>
          <w:rFonts w:ascii="Calibri" w:hAnsi="Calibri" w:cs="Calibri"/>
        </w:rPr>
        <w:t xml:space="preserve"> that the Town of Montreat Zoning Ordinance</w:t>
      </w:r>
      <w:r w:rsidR="00BA0344">
        <w:rPr>
          <w:rFonts w:ascii="Calibri" w:hAnsi="Calibri" w:cs="Calibri"/>
        </w:rPr>
        <w:t xml:space="preserve"> </w:t>
      </w:r>
      <w:r w:rsidR="006C5745">
        <w:rPr>
          <w:rFonts w:ascii="Calibri" w:hAnsi="Calibri" w:cs="Calibri"/>
        </w:rPr>
        <w:t>recommends</w:t>
      </w:r>
      <w:r w:rsidR="00BA0344">
        <w:rPr>
          <w:rFonts w:ascii="Calibri" w:hAnsi="Calibri" w:cs="Calibri"/>
        </w:rPr>
        <w:t>,</w:t>
      </w:r>
      <w:r w:rsidR="006C5745">
        <w:rPr>
          <w:rFonts w:ascii="Calibri" w:hAnsi="Calibri" w:cs="Calibri"/>
        </w:rPr>
        <w:t xml:space="preserve"> would be sufficient</w:t>
      </w:r>
      <w:r w:rsidR="00BA0344">
        <w:rPr>
          <w:rFonts w:ascii="Calibri" w:hAnsi="Calibri" w:cs="Calibri"/>
        </w:rPr>
        <w:t xml:space="preserve"> to allow a natural vegetative buffer to buffer the stream from construction activity and post construction pollutants.  </w:t>
      </w:r>
    </w:p>
    <w:p w:rsidR="00DF175D" w:rsidRDefault="00DF175D" w:rsidP="009F1910">
      <w:pPr>
        <w:widowControl w:val="0"/>
        <w:rPr>
          <w:rFonts w:ascii="Calibri" w:hAnsi="Calibri" w:cs="Calibri"/>
        </w:rPr>
      </w:pPr>
    </w:p>
    <w:p w:rsidR="00DF175D" w:rsidRDefault="00DF175D" w:rsidP="009F1910">
      <w:pPr>
        <w:widowControl w:val="0"/>
        <w:rPr>
          <w:rFonts w:ascii="Calibri" w:hAnsi="Calibri" w:cs="Calibri"/>
        </w:rPr>
      </w:pPr>
      <w:r>
        <w:rPr>
          <w:rFonts w:ascii="Calibri" w:hAnsi="Calibri" w:cs="Calibri"/>
        </w:rPr>
        <w:lastRenderedPageBreak/>
        <w:t xml:space="preserve">Dr. Bill Seaman, Professor Emeritus at the University of Florida </w:t>
      </w:r>
      <w:r w:rsidR="003949AC">
        <w:rPr>
          <w:rFonts w:ascii="Calibri" w:hAnsi="Calibri" w:cs="Calibri"/>
        </w:rPr>
        <w:t xml:space="preserve">in fisheries and aquatic sciences department which he help found three decades ago, wanted to address the construction process with regards to the entire Flat Creek Watershed.  Dr. Seaman questioned what will happen if the quality and quantity of water in Flat Creek is diminished.  He also expressed his </w:t>
      </w:r>
      <w:r w:rsidR="008A60A3">
        <w:rPr>
          <w:rFonts w:ascii="Calibri" w:hAnsi="Calibri" w:cs="Calibri"/>
        </w:rPr>
        <w:t xml:space="preserve">concerns about the </w:t>
      </w:r>
      <w:r w:rsidR="003949AC">
        <w:rPr>
          <w:rFonts w:ascii="Calibri" w:hAnsi="Calibri" w:cs="Calibri"/>
        </w:rPr>
        <w:t>quality and quant</w:t>
      </w:r>
      <w:r w:rsidR="008A60A3">
        <w:rPr>
          <w:rFonts w:ascii="Calibri" w:hAnsi="Calibri" w:cs="Calibri"/>
        </w:rPr>
        <w:t xml:space="preserve">ity of rainfall to be discharged as </w:t>
      </w:r>
      <w:r w:rsidR="003949AC">
        <w:rPr>
          <w:rFonts w:ascii="Calibri" w:hAnsi="Calibri" w:cs="Calibri"/>
        </w:rPr>
        <w:t>stormwater runoff from the hardened and imperv</w:t>
      </w:r>
      <w:r w:rsidR="008A60A3">
        <w:rPr>
          <w:rFonts w:ascii="Calibri" w:hAnsi="Calibri" w:cs="Calibri"/>
        </w:rPr>
        <w:t xml:space="preserve">ious construction site.  Dr. Seaman toured the construction site in March and he was shocked at how close the construction came to the stream bank.  Dr. Seaman hopes that this situation for this site will be turned into a learning experience and a cautionary tale for other permitting issues.  </w:t>
      </w:r>
    </w:p>
    <w:p w:rsidR="00205834" w:rsidRDefault="00205834" w:rsidP="009F1910">
      <w:pPr>
        <w:widowControl w:val="0"/>
        <w:rPr>
          <w:rFonts w:ascii="Calibri" w:hAnsi="Calibri" w:cs="Calibri"/>
        </w:rPr>
      </w:pPr>
    </w:p>
    <w:p w:rsidR="00205834" w:rsidRDefault="00205834" w:rsidP="009F1910">
      <w:pPr>
        <w:widowControl w:val="0"/>
        <w:rPr>
          <w:rFonts w:ascii="Calibri" w:hAnsi="Calibri" w:cs="Calibri"/>
        </w:rPr>
      </w:pPr>
      <w:r>
        <w:rPr>
          <w:rFonts w:ascii="Calibri" w:hAnsi="Calibri" w:cs="Calibri"/>
        </w:rPr>
        <w:t xml:space="preserve">Mr. Burns has been very sensitive to Mr. Hamilton’s concerns.  Mr. Burns put in 600 feet of silt fence.  Mr. Burns stated that the soil from his construction site has not, to the best of his knowledge, has not left his site.  The soil is a specific color and it is not in the creek bed.  Mr. Burns stated that the waters are clear in the portion of the stream that crosses his property.   </w:t>
      </w:r>
      <w:r w:rsidR="00BA4230">
        <w:rPr>
          <w:rFonts w:ascii="Calibri" w:hAnsi="Calibri" w:cs="Calibri"/>
        </w:rPr>
        <w:t xml:space="preserve">Mr. Burns again stated that he has been sensitive to the environment and to Mr. Hamilton’s concerns.  </w:t>
      </w:r>
    </w:p>
    <w:p w:rsidR="00BA4230" w:rsidRDefault="00BA4230" w:rsidP="009F1910">
      <w:pPr>
        <w:widowControl w:val="0"/>
        <w:rPr>
          <w:rFonts w:ascii="Calibri" w:hAnsi="Calibri" w:cs="Calibri"/>
        </w:rPr>
      </w:pPr>
    </w:p>
    <w:p w:rsidR="00F8355C" w:rsidRDefault="00AD7E0B" w:rsidP="001916F8">
      <w:pPr>
        <w:widowControl w:val="0"/>
        <w:jc w:val="center"/>
        <w:rPr>
          <w:rFonts w:ascii="Calibri" w:hAnsi="Calibri" w:cs="Calibri"/>
          <w:b/>
          <w:u w:val="single"/>
        </w:rPr>
      </w:pPr>
      <w:r>
        <w:rPr>
          <w:rFonts w:ascii="Calibri" w:hAnsi="Calibri" w:cs="Calibri"/>
          <w:b/>
          <w:u w:val="single"/>
        </w:rPr>
        <w:t>Continuation of Meeting</w:t>
      </w:r>
    </w:p>
    <w:p w:rsidR="001916F8" w:rsidRDefault="001916F8" w:rsidP="001916F8">
      <w:pPr>
        <w:widowControl w:val="0"/>
        <w:jc w:val="center"/>
        <w:rPr>
          <w:rFonts w:ascii="Calibri" w:hAnsi="Calibri" w:cs="Calibri"/>
          <w:b/>
          <w:u w:val="single"/>
        </w:rPr>
      </w:pPr>
    </w:p>
    <w:p w:rsidR="008060C3" w:rsidRDefault="008060C3" w:rsidP="008060C3">
      <w:pPr>
        <w:tabs>
          <w:tab w:val="num" w:pos="1440"/>
          <w:tab w:val="left" w:pos="2160"/>
        </w:tabs>
        <w:rPr>
          <w:rFonts w:asciiTheme="minorHAnsi" w:hAnsiTheme="minorHAnsi" w:cs="Calibri"/>
        </w:rPr>
      </w:pPr>
      <w:r>
        <w:rPr>
          <w:rFonts w:asciiTheme="minorHAnsi" w:hAnsiTheme="minorHAnsi" w:cs="Calibri"/>
        </w:rPr>
        <w:t xml:space="preserve">Arrington Cox moved to issue a stay at the request of Mr. Hamilton for the construction on Mr. Burn’s property.  Motion failed due to lack of a second.  </w:t>
      </w:r>
    </w:p>
    <w:p w:rsidR="008060C3" w:rsidRDefault="008060C3" w:rsidP="00B1734C">
      <w:pPr>
        <w:widowControl w:val="0"/>
        <w:rPr>
          <w:rFonts w:ascii="Calibri" w:hAnsi="Calibri" w:cs="Calibri"/>
        </w:rPr>
      </w:pPr>
    </w:p>
    <w:p w:rsidR="008060C3" w:rsidRDefault="008060C3" w:rsidP="00B1734C">
      <w:pPr>
        <w:widowControl w:val="0"/>
        <w:rPr>
          <w:rFonts w:ascii="Calibri" w:hAnsi="Calibri" w:cs="Calibri"/>
        </w:rPr>
      </w:pPr>
    </w:p>
    <w:p w:rsidR="00D91710" w:rsidRDefault="00AD7E0B" w:rsidP="00B1734C">
      <w:pPr>
        <w:widowControl w:val="0"/>
        <w:rPr>
          <w:rFonts w:ascii="Calibri" w:hAnsi="Calibri" w:cs="Calibri"/>
        </w:rPr>
      </w:pPr>
      <w:r>
        <w:rPr>
          <w:rFonts w:ascii="Calibri" w:hAnsi="Calibri" w:cs="Calibri"/>
        </w:rPr>
        <w:t>Eleanor James</w:t>
      </w:r>
      <w:r w:rsidR="007D38E4">
        <w:rPr>
          <w:rFonts w:ascii="Calibri" w:hAnsi="Calibri" w:cs="Calibri"/>
        </w:rPr>
        <w:t xml:space="preserve"> </w:t>
      </w:r>
      <w:r w:rsidR="00D91710">
        <w:rPr>
          <w:rFonts w:ascii="Calibri" w:hAnsi="Calibri" w:cs="Calibri"/>
        </w:rPr>
        <w:t xml:space="preserve">moved to </w:t>
      </w:r>
      <w:r>
        <w:rPr>
          <w:rFonts w:ascii="Calibri" w:hAnsi="Calibri" w:cs="Calibri"/>
        </w:rPr>
        <w:t xml:space="preserve">continue </w:t>
      </w:r>
      <w:r w:rsidR="005C5AC5">
        <w:rPr>
          <w:rFonts w:ascii="Calibri" w:hAnsi="Calibri" w:cs="Calibri"/>
        </w:rPr>
        <w:t>the meeting.</w:t>
      </w:r>
      <w:r w:rsidR="00D91710">
        <w:rPr>
          <w:rFonts w:ascii="Calibri" w:hAnsi="Calibri" w:cs="Calibri"/>
        </w:rPr>
        <w:t xml:space="preserve">  </w:t>
      </w:r>
      <w:r>
        <w:rPr>
          <w:rFonts w:ascii="Calibri" w:hAnsi="Calibri" w:cs="Calibri"/>
        </w:rPr>
        <w:t>Arrington Cox</w:t>
      </w:r>
      <w:r w:rsidR="00D91710">
        <w:rPr>
          <w:rFonts w:ascii="Calibri" w:hAnsi="Calibri" w:cs="Calibri"/>
        </w:rPr>
        <w:t xml:space="preserve"> seconded and the motion carried </w:t>
      </w:r>
      <w:r w:rsidR="00637E46">
        <w:rPr>
          <w:rFonts w:ascii="Calibri" w:hAnsi="Calibri" w:cs="Calibri"/>
        </w:rPr>
        <w:t>5</w:t>
      </w:r>
      <w:r w:rsidR="00D91710">
        <w:rPr>
          <w:rFonts w:ascii="Calibri" w:hAnsi="Calibri" w:cs="Calibri"/>
        </w:rPr>
        <w:t>/0.</w:t>
      </w:r>
      <w:r>
        <w:rPr>
          <w:rFonts w:ascii="Calibri" w:hAnsi="Calibri" w:cs="Calibri"/>
        </w:rPr>
        <w:t xml:space="preserve">  The meeting will be continued on August 4</w:t>
      </w:r>
      <w:r w:rsidRPr="00AD7E0B">
        <w:rPr>
          <w:rFonts w:ascii="Calibri" w:hAnsi="Calibri" w:cs="Calibri"/>
          <w:vertAlign w:val="superscript"/>
        </w:rPr>
        <w:t>th</w:t>
      </w:r>
      <w:r>
        <w:rPr>
          <w:rFonts w:ascii="Calibri" w:hAnsi="Calibri" w:cs="Calibri"/>
        </w:rPr>
        <w:t xml:space="preserve"> at 5:00 p.m.</w:t>
      </w:r>
      <w:bookmarkStart w:id="0" w:name="_GoBack"/>
      <w:bookmarkEnd w:id="0"/>
    </w:p>
    <w:p w:rsidR="00EF4B5C" w:rsidRDefault="00EF4B5C" w:rsidP="00B1734C">
      <w:pPr>
        <w:widowControl w:val="0"/>
        <w:rPr>
          <w:rFonts w:ascii="Calibri" w:hAnsi="Calibri" w:cs="Calibri"/>
        </w:rPr>
      </w:pPr>
    </w:p>
    <w:p w:rsidR="00B03A21" w:rsidRPr="004F28BA" w:rsidRDefault="00B03A21" w:rsidP="000A6DB3">
      <w:pPr>
        <w:rPr>
          <w:rFonts w:ascii="Calibri" w:hAnsi="Calibri" w:cs="Calibri"/>
        </w:rPr>
      </w:pPr>
    </w:p>
    <w:p w:rsidR="00B03A21" w:rsidRPr="004F28BA" w:rsidRDefault="00B03A21" w:rsidP="00B03A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4788"/>
      </w:tblGrid>
      <w:tr w:rsidR="00B03A21" w:rsidRPr="004F28BA">
        <w:tc>
          <w:tcPr>
            <w:tcW w:w="4068" w:type="dxa"/>
            <w:tcBorders>
              <w:top w:val="nil"/>
              <w:left w:val="nil"/>
              <w:bottom w:val="single" w:sz="4" w:space="0" w:color="auto"/>
              <w:right w:val="nil"/>
            </w:tcBorders>
          </w:tcPr>
          <w:p w:rsidR="00B03A21" w:rsidRPr="004F28BA" w:rsidRDefault="00B03A21" w:rsidP="00C4525F">
            <w:pPr>
              <w:rPr>
                <w:rFonts w:ascii="Calibri" w:hAnsi="Calibri" w:cs="Calibri"/>
              </w:rPr>
            </w:pPr>
          </w:p>
        </w:tc>
        <w:tc>
          <w:tcPr>
            <w:tcW w:w="720" w:type="dxa"/>
            <w:tcBorders>
              <w:top w:val="nil"/>
              <w:left w:val="nil"/>
              <w:bottom w:val="nil"/>
              <w:right w:val="nil"/>
            </w:tcBorders>
          </w:tcPr>
          <w:p w:rsidR="00B03A21" w:rsidRPr="004F28BA" w:rsidRDefault="00B03A21" w:rsidP="00C4525F">
            <w:pPr>
              <w:rPr>
                <w:rFonts w:ascii="Calibri" w:hAnsi="Calibri" w:cs="Calibri"/>
              </w:rPr>
            </w:pPr>
          </w:p>
        </w:tc>
        <w:tc>
          <w:tcPr>
            <w:tcW w:w="4788" w:type="dxa"/>
            <w:tcBorders>
              <w:top w:val="nil"/>
              <w:left w:val="nil"/>
              <w:bottom w:val="single" w:sz="4" w:space="0" w:color="auto"/>
              <w:right w:val="nil"/>
            </w:tcBorders>
          </w:tcPr>
          <w:p w:rsidR="00B03A21" w:rsidRPr="004F28BA" w:rsidRDefault="00B03A21" w:rsidP="00C4525F">
            <w:pPr>
              <w:rPr>
                <w:rFonts w:ascii="Calibri" w:hAnsi="Calibri" w:cs="Calibri"/>
              </w:rPr>
            </w:pPr>
          </w:p>
        </w:tc>
      </w:tr>
      <w:tr w:rsidR="00B03A21" w:rsidRPr="00E541B0">
        <w:tc>
          <w:tcPr>
            <w:tcW w:w="4068" w:type="dxa"/>
            <w:tcBorders>
              <w:left w:val="nil"/>
              <w:bottom w:val="nil"/>
              <w:right w:val="nil"/>
            </w:tcBorders>
          </w:tcPr>
          <w:p w:rsidR="00B03A21" w:rsidRPr="004F28BA" w:rsidRDefault="00993EF4" w:rsidP="00C4525F">
            <w:pPr>
              <w:jc w:val="center"/>
              <w:rPr>
                <w:rFonts w:ascii="Calibri" w:hAnsi="Calibri" w:cs="Calibri"/>
              </w:rPr>
            </w:pPr>
            <w:r>
              <w:rPr>
                <w:rFonts w:ascii="Calibri" w:hAnsi="Calibri" w:cs="Calibri"/>
              </w:rPr>
              <w:t>Mark Spence</w:t>
            </w:r>
            <w:r w:rsidR="00B03A21" w:rsidRPr="004F28BA">
              <w:rPr>
                <w:rFonts w:ascii="Calibri" w:hAnsi="Calibri" w:cs="Calibri"/>
              </w:rPr>
              <w:t xml:space="preserve">, Chair </w:t>
            </w:r>
          </w:p>
        </w:tc>
        <w:tc>
          <w:tcPr>
            <w:tcW w:w="720" w:type="dxa"/>
            <w:tcBorders>
              <w:top w:val="nil"/>
              <w:left w:val="nil"/>
              <w:bottom w:val="nil"/>
              <w:right w:val="nil"/>
            </w:tcBorders>
          </w:tcPr>
          <w:p w:rsidR="00B03A21" w:rsidRPr="004F28BA" w:rsidRDefault="00B03A21" w:rsidP="00C4525F">
            <w:pPr>
              <w:jc w:val="center"/>
              <w:rPr>
                <w:rFonts w:ascii="Calibri" w:hAnsi="Calibri" w:cs="Calibri"/>
              </w:rPr>
            </w:pPr>
          </w:p>
        </w:tc>
        <w:tc>
          <w:tcPr>
            <w:tcW w:w="4788" w:type="dxa"/>
            <w:tcBorders>
              <w:left w:val="nil"/>
              <w:bottom w:val="nil"/>
              <w:right w:val="nil"/>
            </w:tcBorders>
          </w:tcPr>
          <w:p w:rsidR="00B03A21" w:rsidRPr="00E541B0" w:rsidRDefault="00FA271D" w:rsidP="00C4525F">
            <w:pPr>
              <w:jc w:val="center"/>
              <w:rPr>
                <w:rFonts w:ascii="Calibri" w:hAnsi="Calibri" w:cs="Calibri"/>
              </w:rPr>
            </w:pPr>
            <w:r>
              <w:rPr>
                <w:rFonts w:ascii="Calibri" w:hAnsi="Calibri" w:cs="Calibri"/>
              </w:rPr>
              <w:t>Angie Murphy,</w:t>
            </w:r>
            <w:r w:rsidR="00D1186E" w:rsidRPr="004F28BA">
              <w:rPr>
                <w:rFonts w:ascii="Calibri" w:hAnsi="Calibri" w:cs="Calibri"/>
              </w:rPr>
              <w:t xml:space="preserve"> </w:t>
            </w:r>
            <w:r w:rsidR="00B03A21" w:rsidRPr="004F28BA">
              <w:rPr>
                <w:rFonts w:ascii="Calibri" w:hAnsi="Calibri" w:cs="Calibri"/>
              </w:rPr>
              <w:t>Town Clerk</w:t>
            </w:r>
          </w:p>
        </w:tc>
      </w:tr>
    </w:tbl>
    <w:p w:rsidR="00717E66" w:rsidRPr="00E541B0" w:rsidRDefault="00717E66" w:rsidP="00717E66">
      <w:pPr>
        <w:jc w:val="both"/>
        <w:rPr>
          <w:rFonts w:ascii="Baskerville Old Face" w:hAnsi="Baskerville Old Face"/>
          <w:sz w:val="20"/>
          <w:szCs w:val="20"/>
        </w:rPr>
      </w:pPr>
    </w:p>
    <w:p w:rsidR="00717E66" w:rsidRPr="00E541B0" w:rsidRDefault="00717E66" w:rsidP="00A263AA">
      <w:pPr>
        <w:rPr>
          <w:rFonts w:ascii="Calibri" w:hAnsi="Calibri" w:cs="Calibri"/>
        </w:rPr>
      </w:pPr>
    </w:p>
    <w:sectPr w:rsidR="00717E66" w:rsidRPr="00E541B0" w:rsidSect="00D61316">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25" w:rsidRDefault="00FF2325">
      <w:r>
        <w:separator/>
      </w:r>
    </w:p>
  </w:endnote>
  <w:endnote w:type="continuationSeparator" w:id="0">
    <w:p w:rsidR="00FF2325" w:rsidRDefault="00FF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Default="00FF2325" w:rsidP="005C5536">
    <w:pPr>
      <w:pStyle w:val="Footer"/>
      <w:jc w:val="right"/>
    </w:pPr>
    <w:r>
      <w:fldChar w:fldCharType="begin"/>
    </w:r>
    <w:r>
      <w:instrText xml:space="preserve"> PAGE   \* MERGEFORMAT </w:instrText>
    </w:r>
    <w:r>
      <w:fldChar w:fldCharType="separate"/>
    </w:r>
    <w:r w:rsidR="008060C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25" w:rsidRDefault="00FF2325">
      <w:r>
        <w:separator/>
      </w:r>
    </w:p>
  </w:footnote>
  <w:footnote w:type="continuationSeparator" w:id="0">
    <w:p w:rsidR="00FF2325" w:rsidRDefault="00FF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Pr="006B3292" w:rsidRDefault="00FF2325"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FF2325" w:rsidRDefault="00FF2325" w:rsidP="00143BBB">
    <w:pPr>
      <w:tabs>
        <w:tab w:val="center" w:pos="4320"/>
        <w:tab w:val="right" w:pos="8640"/>
      </w:tabs>
      <w:jc w:val="center"/>
      <w:rPr>
        <w:rFonts w:ascii="Cambria" w:hAnsi="Cambria"/>
        <w:b/>
      </w:rPr>
    </w:pPr>
    <w:r w:rsidRPr="006B3292">
      <w:rPr>
        <w:rFonts w:ascii="Cambria" w:hAnsi="Cambria"/>
        <w:b/>
      </w:rPr>
      <w:t>Board of Adjustment</w:t>
    </w:r>
  </w:p>
  <w:p w:rsidR="00FF2325" w:rsidRPr="006B3292" w:rsidRDefault="00FF2325" w:rsidP="00143BBB">
    <w:pPr>
      <w:tabs>
        <w:tab w:val="center" w:pos="4320"/>
        <w:tab w:val="right" w:pos="8640"/>
      </w:tabs>
      <w:jc w:val="center"/>
      <w:rPr>
        <w:rFonts w:ascii="Cambria" w:hAnsi="Cambria"/>
        <w:b/>
      </w:rPr>
    </w:pPr>
    <w:r>
      <w:rPr>
        <w:rFonts w:ascii="Cambria" w:hAnsi="Cambria"/>
        <w:b/>
      </w:rPr>
      <w:t>Regular Meeting</w:t>
    </w:r>
  </w:p>
  <w:p w:rsidR="00FF2325" w:rsidRPr="006B3292" w:rsidRDefault="00526B39" w:rsidP="008B6B4D">
    <w:pPr>
      <w:pBdr>
        <w:bottom w:val="single" w:sz="12" w:space="1" w:color="auto"/>
      </w:pBdr>
      <w:tabs>
        <w:tab w:val="center" w:pos="4320"/>
        <w:tab w:val="right" w:pos="8640"/>
      </w:tabs>
      <w:jc w:val="center"/>
      <w:rPr>
        <w:rFonts w:ascii="Cambria" w:hAnsi="Cambria"/>
        <w:b/>
      </w:rPr>
    </w:pPr>
    <w:r>
      <w:rPr>
        <w:rFonts w:ascii="Cambria" w:hAnsi="Cambria"/>
        <w:b/>
      </w:rPr>
      <w:t>July 28</w:t>
    </w:r>
    <w:r w:rsidR="00FF2325">
      <w:rPr>
        <w:rFonts w:ascii="Cambria" w:hAnsi="Cambria"/>
        <w:b/>
      </w:rPr>
      <w:t>, 2022 – 5:00 p.m.</w:t>
    </w:r>
  </w:p>
  <w:p w:rsidR="00FF2325" w:rsidRPr="006B3292" w:rsidRDefault="00FF2325" w:rsidP="005C5536">
    <w:pPr>
      <w:pBdr>
        <w:bottom w:val="single" w:sz="12" w:space="1" w:color="auto"/>
      </w:pBdr>
      <w:tabs>
        <w:tab w:val="center" w:pos="4320"/>
        <w:tab w:val="right" w:pos="8640"/>
      </w:tabs>
      <w:jc w:val="center"/>
      <w:rPr>
        <w:rFonts w:ascii="Cambria" w:hAnsi="Cambria"/>
        <w:b/>
      </w:rPr>
    </w:pPr>
    <w:r>
      <w:rPr>
        <w:rFonts w:ascii="Cambria" w:hAnsi="Cambria"/>
        <w:b/>
      </w:rPr>
      <w:t>Town Hall &amp; Zoom Software</w:t>
    </w:r>
  </w:p>
  <w:p w:rsidR="00FF2325" w:rsidRPr="00CB3D30" w:rsidRDefault="00FF2325" w:rsidP="005C5536">
    <w:pPr>
      <w:pBdr>
        <w:bottom w:val="single" w:sz="12" w:space="1" w:color="auto"/>
      </w:pBdr>
      <w:tabs>
        <w:tab w:val="center" w:pos="4320"/>
        <w:tab w:val="right" w:pos="8640"/>
      </w:tabs>
      <w:rPr>
        <w:sz w:val="20"/>
      </w:rPr>
    </w:pPr>
  </w:p>
  <w:p w:rsidR="00FF2325" w:rsidRDefault="00FF2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Default="00FF2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Default="00FF2325" w:rsidP="00D6350E">
    <w:pPr>
      <w:pStyle w:val="Header"/>
      <w:jc w:val="right"/>
      <w:rPr>
        <w:rFonts w:ascii="Cambria" w:hAnsi="Cambria"/>
        <w:b/>
      </w:rPr>
    </w:pPr>
    <w:r w:rsidRPr="006B3292">
      <w:rPr>
        <w:rFonts w:ascii="Cambria" w:hAnsi="Cambria"/>
        <w:b/>
      </w:rPr>
      <w:t xml:space="preserve"> Montreat Board of Adjustment</w:t>
    </w:r>
  </w:p>
  <w:p w:rsidR="00FF2325" w:rsidRDefault="00FF2325" w:rsidP="0096132D">
    <w:pPr>
      <w:pStyle w:val="Header"/>
      <w:jc w:val="right"/>
      <w:rPr>
        <w:rFonts w:ascii="Cambria" w:hAnsi="Cambria"/>
        <w:b/>
      </w:rPr>
    </w:pPr>
    <w:r>
      <w:rPr>
        <w:rFonts w:ascii="Cambria" w:hAnsi="Cambria"/>
        <w:b/>
      </w:rPr>
      <w:t>Regular Meeting Minutes</w:t>
    </w:r>
  </w:p>
  <w:p w:rsidR="00FF2325" w:rsidRDefault="009F1910" w:rsidP="0096132D">
    <w:pPr>
      <w:pStyle w:val="Header"/>
      <w:jc w:val="right"/>
      <w:rPr>
        <w:rFonts w:ascii="Cambria" w:hAnsi="Cambria"/>
        <w:b/>
      </w:rPr>
    </w:pPr>
    <w:r>
      <w:rPr>
        <w:rFonts w:ascii="Cambria" w:hAnsi="Cambria"/>
        <w:b/>
      </w:rPr>
      <w:t>July 28</w:t>
    </w:r>
    <w:r w:rsidR="00FF2325">
      <w:rPr>
        <w:rFonts w:ascii="Cambria" w:hAnsi="Cambria"/>
        <w:b/>
      </w:rPr>
      <w:t>, 2022</w:t>
    </w:r>
  </w:p>
  <w:p w:rsidR="00FF2325" w:rsidRDefault="00FF2325" w:rsidP="00DE704F">
    <w:pPr>
      <w:pStyle w:val="Header"/>
      <w:pBdr>
        <w:bottom w:val="single" w:sz="12" w:space="1" w:color="auto"/>
      </w:pBdr>
      <w:rPr>
        <w:sz w:val="20"/>
      </w:rPr>
    </w:pPr>
  </w:p>
  <w:p w:rsidR="00FF2325" w:rsidRDefault="00FF23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Default="00FF2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01327"/>
    <w:multiLevelType w:val="hybridMultilevel"/>
    <w:tmpl w:val="F39C7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107554"/>
    <w:multiLevelType w:val="hybridMultilevel"/>
    <w:tmpl w:val="E238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2"/>
  </w:num>
  <w:num w:numId="3">
    <w:abstractNumId w:val="0"/>
  </w:num>
  <w:num w:numId="4">
    <w:abstractNumId w:val="17"/>
  </w:num>
  <w:num w:numId="5">
    <w:abstractNumId w:val="26"/>
  </w:num>
  <w:num w:numId="6">
    <w:abstractNumId w:val="21"/>
  </w:num>
  <w:num w:numId="7">
    <w:abstractNumId w:val="29"/>
  </w:num>
  <w:num w:numId="8">
    <w:abstractNumId w:val="30"/>
  </w:num>
  <w:num w:numId="9">
    <w:abstractNumId w:val="32"/>
  </w:num>
  <w:num w:numId="10">
    <w:abstractNumId w:val="22"/>
  </w:num>
  <w:num w:numId="11">
    <w:abstractNumId w:val="28"/>
  </w:num>
  <w:num w:numId="12">
    <w:abstractNumId w:val="3"/>
  </w:num>
  <w:num w:numId="13">
    <w:abstractNumId w:val="15"/>
  </w:num>
  <w:num w:numId="14">
    <w:abstractNumId w:val="23"/>
  </w:num>
  <w:num w:numId="15">
    <w:abstractNumId w:val="20"/>
  </w:num>
  <w:num w:numId="16">
    <w:abstractNumId w:val="18"/>
  </w:num>
  <w:num w:numId="17">
    <w:abstractNumId w:val="6"/>
  </w:num>
  <w:num w:numId="18">
    <w:abstractNumId w:val="1"/>
  </w:num>
  <w:num w:numId="19">
    <w:abstractNumId w:val="31"/>
  </w:num>
  <w:num w:numId="20">
    <w:abstractNumId w:val="19"/>
  </w:num>
  <w:num w:numId="21">
    <w:abstractNumId w:val="11"/>
  </w:num>
  <w:num w:numId="22">
    <w:abstractNumId w:val="5"/>
  </w:num>
  <w:num w:numId="23">
    <w:abstractNumId w:val="8"/>
  </w:num>
  <w:num w:numId="24">
    <w:abstractNumId w:val="4"/>
  </w:num>
  <w:num w:numId="25">
    <w:abstractNumId w:val="25"/>
  </w:num>
  <w:num w:numId="26">
    <w:abstractNumId w:val="13"/>
  </w:num>
  <w:num w:numId="27">
    <w:abstractNumId w:val="9"/>
  </w:num>
  <w:num w:numId="28">
    <w:abstractNumId w:val="16"/>
  </w:num>
  <w:num w:numId="29">
    <w:abstractNumId w:val="10"/>
  </w:num>
  <w:num w:numId="30">
    <w:abstractNumId w:val="33"/>
  </w:num>
  <w:num w:numId="31">
    <w:abstractNumId w:val="27"/>
  </w:num>
  <w:num w:numId="32">
    <w:abstractNumId w:val="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69E"/>
    <w:rsid w:val="000201E6"/>
    <w:rsid w:val="00020F8B"/>
    <w:rsid w:val="0002290F"/>
    <w:rsid w:val="000244AF"/>
    <w:rsid w:val="0002451B"/>
    <w:rsid w:val="00024F9D"/>
    <w:rsid w:val="00025CD4"/>
    <w:rsid w:val="00027410"/>
    <w:rsid w:val="00030656"/>
    <w:rsid w:val="00032B59"/>
    <w:rsid w:val="00032EA5"/>
    <w:rsid w:val="0003329E"/>
    <w:rsid w:val="000338EA"/>
    <w:rsid w:val="00034392"/>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3CEE"/>
    <w:rsid w:val="00094956"/>
    <w:rsid w:val="000961F5"/>
    <w:rsid w:val="00096610"/>
    <w:rsid w:val="000968EA"/>
    <w:rsid w:val="00097734"/>
    <w:rsid w:val="00097ADC"/>
    <w:rsid w:val="000A171E"/>
    <w:rsid w:val="000A1882"/>
    <w:rsid w:val="000A2D22"/>
    <w:rsid w:val="000A3640"/>
    <w:rsid w:val="000A3BF2"/>
    <w:rsid w:val="000A4DC4"/>
    <w:rsid w:val="000A581D"/>
    <w:rsid w:val="000A6372"/>
    <w:rsid w:val="000A66DD"/>
    <w:rsid w:val="000A6DB3"/>
    <w:rsid w:val="000A7947"/>
    <w:rsid w:val="000A79F3"/>
    <w:rsid w:val="000B0E7B"/>
    <w:rsid w:val="000B16CD"/>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4780"/>
    <w:rsid w:val="000D51F4"/>
    <w:rsid w:val="000D5B2F"/>
    <w:rsid w:val="000D64AD"/>
    <w:rsid w:val="000D7985"/>
    <w:rsid w:val="000D7ACB"/>
    <w:rsid w:val="000D7E45"/>
    <w:rsid w:val="000D7EC4"/>
    <w:rsid w:val="000D7FB2"/>
    <w:rsid w:val="000D7FED"/>
    <w:rsid w:val="000E050B"/>
    <w:rsid w:val="000E05BC"/>
    <w:rsid w:val="000E0D72"/>
    <w:rsid w:val="000E1785"/>
    <w:rsid w:val="000E17C5"/>
    <w:rsid w:val="000E1CB7"/>
    <w:rsid w:val="000E1D97"/>
    <w:rsid w:val="000E25D8"/>
    <w:rsid w:val="000E28C1"/>
    <w:rsid w:val="000E3694"/>
    <w:rsid w:val="000E5137"/>
    <w:rsid w:val="000E535F"/>
    <w:rsid w:val="000E5B8F"/>
    <w:rsid w:val="000E7A58"/>
    <w:rsid w:val="000E7F6C"/>
    <w:rsid w:val="000F0C4C"/>
    <w:rsid w:val="000F0E6A"/>
    <w:rsid w:val="000F15A6"/>
    <w:rsid w:val="000F1FBC"/>
    <w:rsid w:val="000F2FC7"/>
    <w:rsid w:val="000F30A3"/>
    <w:rsid w:val="000F41D4"/>
    <w:rsid w:val="000F49A7"/>
    <w:rsid w:val="000F49E3"/>
    <w:rsid w:val="000F5448"/>
    <w:rsid w:val="000F5BF9"/>
    <w:rsid w:val="000F6EB4"/>
    <w:rsid w:val="001005E9"/>
    <w:rsid w:val="00101738"/>
    <w:rsid w:val="0010259D"/>
    <w:rsid w:val="00102629"/>
    <w:rsid w:val="001030AC"/>
    <w:rsid w:val="0010428E"/>
    <w:rsid w:val="00105760"/>
    <w:rsid w:val="00105C0F"/>
    <w:rsid w:val="00106250"/>
    <w:rsid w:val="00107477"/>
    <w:rsid w:val="001103BA"/>
    <w:rsid w:val="001105E5"/>
    <w:rsid w:val="001115EF"/>
    <w:rsid w:val="00111F62"/>
    <w:rsid w:val="0011325C"/>
    <w:rsid w:val="00113C8E"/>
    <w:rsid w:val="00113D48"/>
    <w:rsid w:val="00113F77"/>
    <w:rsid w:val="0011403A"/>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3EB8"/>
    <w:rsid w:val="00124124"/>
    <w:rsid w:val="00130F94"/>
    <w:rsid w:val="00131756"/>
    <w:rsid w:val="00131B58"/>
    <w:rsid w:val="00131DAE"/>
    <w:rsid w:val="00132451"/>
    <w:rsid w:val="001348E0"/>
    <w:rsid w:val="0013544C"/>
    <w:rsid w:val="00140154"/>
    <w:rsid w:val="00140396"/>
    <w:rsid w:val="001403C1"/>
    <w:rsid w:val="0014074C"/>
    <w:rsid w:val="0014220E"/>
    <w:rsid w:val="001430EC"/>
    <w:rsid w:val="00143681"/>
    <w:rsid w:val="00143759"/>
    <w:rsid w:val="00143BBB"/>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844"/>
    <w:rsid w:val="00180C03"/>
    <w:rsid w:val="00181F62"/>
    <w:rsid w:val="00182062"/>
    <w:rsid w:val="00182AA8"/>
    <w:rsid w:val="00183471"/>
    <w:rsid w:val="001843BB"/>
    <w:rsid w:val="00184D71"/>
    <w:rsid w:val="001870A3"/>
    <w:rsid w:val="00187A9B"/>
    <w:rsid w:val="00190278"/>
    <w:rsid w:val="001916F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7D5"/>
    <w:rsid w:val="001A1907"/>
    <w:rsid w:val="001A1C77"/>
    <w:rsid w:val="001A1CC5"/>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1678"/>
    <w:rsid w:val="001B1BFD"/>
    <w:rsid w:val="001B21D7"/>
    <w:rsid w:val="001B2AFE"/>
    <w:rsid w:val="001B3603"/>
    <w:rsid w:val="001B484D"/>
    <w:rsid w:val="001B7034"/>
    <w:rsid w:val="001B7312"/>
    <w:rsid w:val="001B791B"/>
    <w:rsid w:val="001B7F2D"/>
    <w:rsid w:val="001C07B0"/>
    <w:rsid w:val="001C1E62"/>
    <w:rsid w:val="001C2086"/>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3D3A"/>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529"/>
    <w:rsid w:val="001E5676"/>
    <w:rsid w:val="001E6AAA"/>
    <w:rsid w:val="001E6D7E"/>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834"/>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4EA"/>
    <w:rsid w:val="0022256B"/>
    <w:rsid w:val="00222E1D"/>
    <w:rsid w:val="00225459"/>
    <w:rsid w:val="002258E7"/>
    <w:rsid w:val="002260BC"/>
    <w:rsid w:val="00226896"/>
    <w:rsid w:val="0022714E"/>
    <w:rsid w:val="002271D4"/>
    <w:rsid w:val="00227208"/>
    <w:rsid w:val="00227A5E"/>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3E53"/>
    <w:rsid w:val="00244D9A"/>
    <w:rsid w:val="002451BF"/>
    <w:rsid w:val="00245409"/>
    <w:rsid w:val="00245474"/>
    <w:rsid w:val="00245DF1"/>
    <w:rsid w:val="0024702E"/>
    <w:rsid w:val="002477E3"/>
    <w:rsid w:val="00247C91"/>
    <w:rsid w:val="002509DF"/>
    <w:rsid w:val="00251F3D"/>
    <w:rsid w:val="002531BA"/>
    <w:rsid w:val="00253687"/>
    <w:rsid w:val="0025467A"/>
    <w:rsid w:val="002550AF"/>
    <w:rsid w:val="002559F4"/>
    <w:rsid w:val="00255D97"/>
    <w:rsid w:val="0025674B"/>
    <w:rsid w:val="00256FE7"/>
    <w:rsid w:val="002575C5"/>
    <w:rsid w:val="002602F7"/>
    <w:rsid w:val="0026160B"/>
    <w:rsid w:val="0026170A"/>
    <w:rsid w:val="00262281"/>
    <w:rsid w:val="00262738"/>
    <w:rsid w:val="00262E00"/>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D4E"/>
    <w:rsid w:val="00282E6F"/>
    <w:rsid w:val="00285819"/>
    <w:rsid w:val="00285BAD"/>
    <w:rsid w:val="002874B4"/>
    <w:rsid w:val="00290979"/>
    <w:rsid w:val="00291128"/>
    <w:rsid w:val="00291661"/>
    <w:rsid w:val="00291DD5"/>
    <w:rsid w:val="0029214E"/>
    <w:rsid w:val="00292527"/>
    <w:rsid w:val="00295012"/>
    <w:rsid w:val="002954F2"/>
    <w:rsid w:val="00297CAB"/>
    <w:rsid w:val="00297EDF"/>
    <w:rsid w:val="002A183A"/>
    <w:rsid w:val="002A1F62"/>
    <w:rsid w:val="002A20E4"/>
    <w:rsid w:val="002A260A"/>
    <w:rsid w:val="002A2A2E"/>
    <w:rsid w:val="002A2B0C"/>
    <w:rsid w:val="002A3118"/>
    <w:rsid w:val="002A56C2"/>
    <w:rsid w:val="002A5FD5"/>
    <w:rsid w:val="002A616B"/>
    <w:rsid w:val="002A69F1"/>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39CA"/>
    <w:rsid w:val="002D3B0B"/>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444"/>
    <w:rsid w:val="002E7566"/>
    <w:rsid w:val="002E7683"/>
    <w:rsid w:val="002E7DC1"/>
    <w:rsid w:val="002F188A"/>
    <w:rsid w:val="002F1DD9"/>
    <w:rsid w:val="002F354A"/>
    <w:rsid w:val="002F394F"/>
    <w:rsid w:val="002F3B60"/>
    <w:rsid w:val="002F44D9"/>
    <w:rsid w:val="002F4B8F"/>
    <w:rsid w:val="002F573B"/>
    <w:rsid w:val="002F59F4"/>
    <w:rsid w:val="002F75DA"/>
    <w:rsid w:val="002F76BC"/>
    <w:rsid w:val="002F78DE"/>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55"/>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5DA5"/>
    <w:rsid w:val="0034616A"/>
    <w:rsid w:val="00346413"/>
    <w:rsid w:val="00347910"/>
    <w:rsid w:val="00347A6A"/>
    <w:rsid w:val="003503B8"/>
    <w:rsid w:val="003507FC"/>
    <w:rsid w:val="00350AE6"/>
    <w:rsid w:val="00352153"/>
    <w:rsid w:val="00354032"/>
    <w:rsid w:val="00354E79"/>
    <w:rsid w:val="0035694B"/>
    <w:rsid w:val="0035724E"/>
    <w:rsid w:val="003577D6"/>
    <w:rsid w:val="00357881"/>
    <w:rsid w:val="003616AC"/>
    <w:rsid w:val="00362D69"/>
    <w:rsid w:val="003657BA"/>
    <w:rsid w:val="00366AB8"/>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401D"/>
    <w:rsid w:val="003852B9"/>
    <w:rsid w:val="0038575C"/>
    <w:rsid w:val="00385ADB"/>
    <w:rsid w:val="0038604B"/>
    <w:rsid w:val="00386333"/>
    <w:rsid w:val="00387A6D"/>
    <w:rsid w:val="00390E8B"/>
    <w:rsid w:val="00391039"/>
    <w:rsid w:val="00391E90"/>
    <w:rsid w:val="003949AC"/>
    <w:rsid w:val="0039580F"/>
    <w:rsid w:val="003968FF"/>
    <w:rsid w:val="00397260"/>
    <w:rsid w:val="00397800"/>
    <w:rsid w:val="00397836"/>
    <w:rsid w:val="00397BBF"/>
    <w:rsid w:val="003A0DF0"/>
    <w:rsid w:val="003A0E80"/>
    <w:rsid w:val="003A10EE"/>
    <w:rsid w:val="003A1808"/>
    <w:rsid w:val="003A226F"/>
    <w:rsid w:val="003A2D25"/>
    <w:rsid w:val="003A2ED0"/>
    <w:rsid w:val="003A318E"/>
    <w:rsid w:val="003A34E3"/>
    <w:rsid w:val="003A36C1"/>
    <w:rsid w:val="003A40BE"/>
    <w:rsid w:val="003A4AA6"/>
    <w:rsid w:val="003A4DC2"/>
    <w:rsid w:val="003A4F69"/>
    <w:rsid w:val="003A59C0"/>
    <w:rsid w:val="003A5BBA"/>
    <w:rsid w:val="003A616D"/>
    <w:rsid w:val="003A7094"/>
    <w:rsid w:val="003A765C"/>
    <w:rsid w:val="003A7A9A"/>
    <w:rsid w:val="003B1DE5"/>
    <w:rsid w:val="003B2321"/>
    <w:rsid w:val="003B234F"/>
    <w:rsid w:val="003B23F6"/>
    <w:rsid w:val="003B27B9"/>
    <w:rsid w:val="003B30B2"/>
    <w:rsid w:val="003B4EC5"/>
    <w:rsid w:val="003B68E0"/>
    <w:rsid w:val="003B714F"/>
    <w:rsid w:val="003C01DF"/>
    <w:rsid w:val="003C0F4E"/>
    <w:rsid w:val="003C1ED7"/>
    <w:rsid w:val="003C206F"/>
    <w:rsid w:val="003C3463"/>
    <w:rsid w:val="003C362E"/>
    <w:rsid w:val="003C3EFB"/>
    <w:rsid w:val="003C503F"/>
    <w:rsid w:val="003C7400"/>
    <w:rsid w:val="003C74A6"/>
    <w:rsid w:val="003C7F00"/>
    <w:rsid w:val="003D0D2F"/>
    <w:rsid w:val="003D0D8A"/>
    <w:rsid w:val="003D16F2"/>
    <w:rsid w:val="003D1980"/>
    <w:rsid w:val="003D2011"/>
    <w:rsid w:val="003D292B"/>
    <w:rsid w:val="003D3883"/>
    <w:rsid w:val="003D39CB"/>
    <w:rsid w:val="003D4A45"/>
    <w:rsid w:val="003D6812"/>
    <w:rsid w:val="003D764B"/>
    <w:rsid w:val="003E0F3B"/>
    <w:rsid w:val="003E124C"/>
    <w:rsid w:val="003E16BE"/>
    <w:rsid w:val="003E1932"/>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06737"/>
    <w:rsid w:val="00406B53"/>
    <w:rsid w:val="00410756"/>
    <w:rsid w:val="00410BE1"/>
    <w:rsid w:val="00411154"/>
    <w:rsid w:val="0041369A"/>
    <w:rsid w:val="00413B1E"/>
    <w:rsid w:val="00414F43"/>
    <w:rsid w:val="0041597A"/>
    <w:rsid w:val="00415E52"/>
    <w:rsid w:val="00416223"/>
    <w:rsid w:val="00416267"/>
    <w:rsid w:val="00417072"/>
    <w:rsid w:val="00417A65"/>
    <w:rsid w:val="00417E96"/>
    <w:rsid w:val="004201D5"/>
    <w:rsid w:val="0042143A"/>
    <w:rsid w:val="004218B6"/>
    <w:rsid w:val="004241AD"/>
    <w:rsid w:val="00425712"/>
    <w:rsid w:val="004263FF"/>
    <w:rsid w:val="004269FB"/>
    <w:rsid w:val="00426F73"/>
    <w:rsid w:val="004277F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3C60"/>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6E6F"/>
    <w:rsid w:val="004677EF"/>
    <w:rsid w:val="00467F70"/>
    <w:rsid w:val="00471163"/>
    <w:rsid w:val="0047151D"/>
    <w:rsid w:val="004715C4"/>
    <w:rsid w:val="004739C1"/>
    <w:rsid w:val="00473E52"/>
    <w:rsid w:val="00474518"/>
    <w:rsid w:val="004745E7"/>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99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15C8"/>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5EF4"/>
    <w:rsid w:val="004C639B"/>
    <w:rsid w:val="004C6B18"/>
    <w:rsid w:val="004D0338"/>
    <w:rsid w:val="004D0DFC"/>
    <w:rsid w:val="004D1239"/>
    <w:rsid w:val="004D1E21"/>
    <w:rsid w:val="004D2F18"/>
    <w:rsid w:val="004D37F5"/>
    <w:rsid w:val="004D434F"/>
    <w:rsid w:val="004D447C"/>
    <w:rsid w:val="004D48B5"/>
    <w:rsid w:val="004D563E"/>
    <w:rsid w:val="004D5FD2"/>
    <w:rsid w:val="004D6DA8"/>
    <w:rsid w:val="004D7425"/>
    <w:rsid w:val="004D76ED"/>
    <w:rsid w:val="004E0085"/>
    <w:rsid w:val="004E0193"/>
    <w:rsid w:val="004E12CF"/>
    <w:rsid w:val="004E1520"/>
    <w:rsid w:val="004E240E"/>
    <w:rsid w:val="004E29ED"/>
    <w:rsid w:val="004E32DE"/>
    <w:rsid w:val="004E33BA"/>
    <w:rsid w:val="004E34BF"/>
    <w:rsid w:val="004E57D3"/>
    <w:rsid w:val="004E58EE"/>
    <w:rsid w:val="004E59D3"/>
    <w:rsid w:val="004E675F"/>
    <w:rsid w:val="004E730F"/>
    <w:rsid w:val="004F05EB"/>
    <w:rsid w:val="004F096B"/>
    <w:rsid w:val="004F0C61"/>
    <w:rsid w:val="004F15EF"/>
    <w:rsid w:val="004F28BA"/>
    <w:rsid w:val="004F35C8"/>
    <w:rsid w:val="004F37CC"/>
    <w:rsid w:val="004F41E1"/>
    <w:rsid w:val="004F5035"/>
    <w:rsid w:val="004F50E3"/>
    <w:rsid w:val="004F6759"/>
    <w:rsid w:val="004F7E92"/>
    <w:rsid w:val="0050019E"/>
    <w:rsid w:val="00500BCA"/>
    <w:rsid w:val="00500D4F"/>
    <w:rsid w:val="00500E5B"/>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6B3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351"/>
    <w:rsid w:val="00552B60"/>
    <w:rsid w:val="0055363D"/>
    <w:rsid w:val="005537DD"/>
    <w:rsid w:val="00553860"/>
    <w:rsid w:val="00554331"/>
    <w:rsid w:val="00554C25"/>
    <w:rsid w:val="00555069"/>
    <w:rsid w:val="00555C1D"/>
    <w:rsid w:val="00555EE4"/>
    <w:rsid w:val="00556C6B"/>
    <w:rsid w:val="00557A08"/>
    <w:rsid w:val="00560637"/>
    <w:rsid w:val="00560CA5"/>
    <w:rsid w:val="00560EB2"/>
    <w:rsid w:val="0056161E"/>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5AC5"/>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D72AA"/>
    <w:rsid w:val="005E03B4"/>
    <w:rsid w:val="005E1D41"/>
    <w:rsid w:val="005E2477"/>
    <w:rsid w:val="005E2FA5"/>
    <w:rsid w:val="005E2FF6"/>
    <w:rsid w:val="005E38CB"/>
    <w:rsid w:val="005E4BF2"/>
    <w:rsid w:val="005E4E06"/>
    <w:rsid w:val="005E6B68"/>
    <w:rsid w:val="005E6D28"/>
    <w:rsid w:val="005E7CA5"/>
    <w:rsid w:val="005F1D85"/>
    <w:rsid w:val="005F2228"/>
    <w:rsid w:val="005F2984"/>
    <w:rsid w:val="005F3D6D"/>
    <w:rsid w:val="005F411B"/>
    <w:rsid w:val="005F426B"/>
    <w:rsid w:val="005F468C"/>
    <w:rsid w:val="005F48FC"/>
    <w:rsid w:val="005F5CE1"/>
    <w:rsid w:val="005F629D"/>
    <w:rsid w:val="005F69C3"/>
    <w:rsid w:val="005F749A"/>
    <w:rsid w:val="005F7613"/>
    <w:rsid w:val="006002A4"/>
    <w:rsid w:val="00600ED0"/>
    <w:rsid w:val="00601105"/>
    <w:rsid w:val="006018BA"/>
    <w:rsid w:val="00601F08"/>
    <w:rsid w:val="0060364D"/>
    <w:rsid w:val="006036CA"/>
    <w:rsid w:val="00603F87"/>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5FAF"/>
    <w:rsid w:val="0062658B"/>
    <w:rsid w:val="00626754"/>
    <w:rsid w:val="00627DB6"/>
    <w:rsid w:val="00627F31"/>
    <w:rsid w:val="00630F4A"/>
    <w:rsid w:val="00631309"/>
    <w:rsid w:val="0063139D"/>
    <w:rsid w:val="006315C3"/>
    <w:rsid w:val="00631650"/>
    <w:rsid w:val="00632227"/>
    <w:rsid w:val="00632E25"/>
    <w:rsid w:val="006338F6"/>
    <w:rsid w:val="00633EA3"/>
    <w:rsid w:val="00637100"/>
    <w:rsid w:val="00637773"/>
    <w:rsid w:val="00637E46"/>
    <w:rsid w:val="006415BC"/>
    <w:rsid w:val="006418CE"/>
    <w:rsid w:val="00642365"/>
    <w:rsid w:val="006429C7"/>
    <w:rsid w:val="00642C08"/>
    <w:rsid w:val="00643565"/>
    <w:rsid w:val="0064403D"/>
    <w:rsid w:val="00644A37"/>
    <w:rsid w:val="00644B84"/>
    <w:rsid w:val="00644E04"/>
    <w:rsid w:val="00645766"/>
    <w:rsid w:val="006466B2"/>
    <w:rsid w:val="00646A31"/>
    <w:rsid w:val="00646AD1"/>
    <w:rsid w:val="00647178"/>
    <w:rsid w:val="00650BD9"/>
    <w:rsid w:val="006519BA"/>
    <w:rsid w:val="0065388B"/>
    <w:rsid w:val="00653D8D"/>
    <w:rsid w:val="00654141"/>
    <w:rsid w:val="006542F9"/>
    <w:rsid w:val="00654CEC"/>
    <w:rsid w:val="00654F5E"/>
    <w:rsid w:val="0065507D"/>
    <w:rsid w:val="00655948"/>
    <w:rsid w:val="00655E8D"/>
    <w:rsid w:val="006564E5"/>
    <w:rsid w:val="00656E3B"/>
    <w:rsid w:val="006604C2"/>
    <w:rsid w:val="00661698"/>
    <w:rsid w:val="00661969"/>
    <w:rsid w:val="00662232"/>
    <w:rsid w:val="006625EF"/>
    <w:rsid w:val="0066321C"/>
    <w:rsid w:val="0066355A"/>
    <w:rsid w:val="006644F1"/>
    <w:rsid w:val="006651A1"/>
    <w:rsid w:val="006660D2"/>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1B57"/>
    <w:rsid w:val="0068261A"/>
    <w:rsid w:val="00683575"/>
    <w:rsid w:val="006855CE"/>
    <w:rsid w:val="006862B6"/>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A78B7"/>
    <w:rsid w:val="006B1375"/>
    <w:rsid w:val="006B16CF"/>
    <w:rsid w:val="006B3292"/>
    <w:rsid w:val="006B33CB"/>
    <w:rsid w:val="006B3676"/>
    <w:rsid w:val="006B425C"/>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45"/>
    <w:rsid w:val="006C5770"/>
    <w:rsid w:val="006C59F8"/>
    <w:rsid w:val="006C698C"/>
    <w:rsid w:val="006C6E9C"/>
    <w:rsid w:val="006C72D8"/>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E7B"/>
    <w:rsid w:val="006F7F22"/>
    <w:rsid w:val="0070023F"/>
    <w:rsid w:val="007004E6"/>
    <w:rsid w:val="00703027"/>
    <w:rsid w:val="00703CF7"/>
    <w:rsid w:val="0070413B"/>
    <w:rsid w:val="0070456C"/>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6A0"/>
    <w:rsid w:val="00721F90"/>
    <w:rsid w:val="00722076"/>
    <w:rsid w:val="007223EC"/>
    <w:rsid w:val="00722D35"/>
    <w:rsid w:val="00723B83"/>
    <w:rsid w:val="00724113"/>
    <w:rsid w:val="0072457F"/>
    <w:rsid w:val="00724906"/>
    <w:rsid w:val="007253B1"/>
    <w:rsid w:val="00726937"/>
    <w:rsid w:val="00726CCC"/>
    <w:rsid w:val="00726EE4"/>
    <w:rsid w:val="00727BC2"/>
    <w:rsid w:val="00730695"/>
    <w:rsid w:val="00731209"/>
    <w:rsid w:val="00731AD5"/>
    <w:rsid w:val="00731B0F"/>
    <w:rsid w:val="007325F8"/>
    <w:rsid w:val="0073382A"/>
    <w:rsid w:val="00733E0C"/>
    <w:rsid w:val="0073402C"/>
    <w:rsid w:val="00735466"/>
    <w:rsid w:val="00735F6C"/>
    <w:rsid w:val="007376F2"/>
    <w:rsid w:val="00737724"/>
    <w:rsid w:val="00737F1C"/>
    <w:rsid w:val="0074086D"/>
    <w:rsid w:val="00742191"/>
    <w:rsid w:val="00742C31"/>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E53"/>
    <w:rsid w:val="0078104B"/>
    <w:rsid w:val="00781276"/>
    <w:rsid w:val="00782439"/>
    <w:rsid w:val="00784A3A"/>
    <w:rsid w:val="00784A40"/>
    <w:rsid w:val="00784D18"/>
    <w:rsid w:val="00785CB6"/>
    <w:rsid w:val="00785E9A"/>
    <w:rsid w:val="00785FF2"/>
    <w:rsid w:val="0078748A"/>
    <w:rsid w:val="00790102"/>
    <w:rsid w:val="0079013E"/>
    <w:rsid w:val="00790440"/>
    <w:rsid w:val="007904D9"/>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3A9F"/>
    <w:rsid w:val="007A528C"/>
    <w:rsid w:val="007A5586"/>
    <w:rsid w:val="007A5740"/>
    <w:rsid w:val="007A79F1"/>
    <w:rsid w:val="007B0409"/>
    <w:rsid w:val="007B0D95"/>
    <w:rsid w:val="007B106F"/>
    <w:rsid w:val="007B1355"/>
    <w:rsid w:val="007B13F5"/>
    <w:rsid w:val="007B2BD0"/>
    <w:rsid w:val="007B2CB4"/>
    <w:rsid w:val="007B35C5"/>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38E4"/>
    <w:rsid w:val="007D3BED"/>
    <w:rsid w:val="007D495C"/>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4331"/>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0C3"/>
    <w:rsid w:val="008068E6"/>
    <w:rsid w:val="008073A2"/>
    <w:rsid w:val="0080774A"/>
    <w:rsid w:val="00810403"/>
    <w:rsid w:val="00810B21"/>
    <w:rsid w:val="00810BCC"/>
    <w:rsid w:val="00811243"/>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4ECD"/>
    <w:rsid w:val="0082551C"/>
    <w:rsid w:val="00825746"/>
    <w:rsid w:val="00825E06"/>
    <w:rsid w:val="0082648E"/>
    <w:rsid w:val="008276C4"/>
    <w:rsid w:val="008277AB"/>
    <w:rsid w:val="00827FB8"/>
    <w:rsid w:val="0083091D"/>
    <w:rsid w:val="00830C04"/>
    <w:rsid w:val="00830E1D"/>
    <w:rsid w:val="0083154A"/>
    <w:rsid w:val="0083299C"/>
    <w:rsid w:val="00832F14"/>
    <w:rsid w:val="00833541"/>
    <w:rsid w:val="00834A65"/>
    <w:rsid w:val="00835CED"/>
    <w:rsid w:val="00835D70"/>
    <w:rsid w:val="00836057"/>
    <w:rsid w:val="008366C2"/>
    <w:rsid w:val="00836F76"/>
    <w:rsid w:val="00837134"/>
    <w:rsid w:val="008371CC"/>
    <w:rsid w:val="008375DD"/>
    <w:rsid w:val="008377E1"/>
    <w:rsid w:val="00840394"/>
    <w:rsid w:val="008403CD"/>
    <w:rsid w:val="008407CB"/>
    <w:rsid w:val="0084089B"/>
    <w:rsid w:val="00840C7E"/>
    <w:rsid w:val="008412D8"/>
    <w:rsid w:val="008413E7"/>
    <w:rsid w:val="00841413"/>
    <w:rsid w:val="00841483"/>
    <w:rsid w:val="00841E5F"/>
    <w:rsid w:val="00842EAD"/>
    <w:rsid w:val="00846996"/>
    <w:rsid w:val="00847EF2"/>
    <w:rsid w:val="008501D0"/>
    <w:rsid w:val="00850878"/>
    <w:rsid w:val="0085130F"/>
    <w:rsid w:val="008516D2"/>
    <w:rsid w:val="008528CF"/>
    <w:rsid w:val="00854885"/>
    <w:rsid w:val="00855030"/>
    <w:rsid w:val="00855AB6"/>
    <w:rsid w:val="00856EAD"/>
    <w:rsid w:val="00857B05"/>
    <w:rsid w:val="00860825"/>
    <w:rsid w:val="00860ED2"/>
    <w:rsid w:val="00861A5C"/>
    <w:rsid w:val="00861EF6"/>
    <w:rsid w:val="00862166"/>
    <w:rsid w:val="008624A9"/>
    <w:rsid w:val="00862580"/>
    <w:rsid w:val="00863080"/>
    <w:rsid w:val="0086371C"/>
    <w:rsid w:val="008641A7"/>
    <w:rsid w:val="008643B3"/>
    <w:rsid w:val="00864E78"/>
    <w:rsid w:val="008656D3"/>
    <w:rsid w:val="0086624E"/>
    <w:rsid w:val="00867742"/>
    <w:rsid w:val="00867CCF"/>
    <w:rsid w:val="008707CF"/>
    <w:rsid w:val="00871276"/>
    <w:rsid w:val="0087178D"/>
    <w:rsid w:val="00871BA9"/>
    <w:rsid w:val="008720FC"/>
    <w:rsid w:val="00872192"/>
    <w:rsid w:val="00872F26"/>
    <w:rsid w:val="008732F6"/>
    <w:rsid w:val="00874C6B"/>
    <w:rsid w:val="00874C81"/>
    <w:rsid w:val="00874FE1"/>
    <w:rsid w:val="008755D6"/>
    <w:rsid w:val="008759A2"/>
    <w:rsid w:val="008773D3"/>
    <w:rsid w:val="00880303"/>
    <w:rsid w:val="00880B38"/>
    <w:rsid w:val="008830F6"/>
    <w:rsid w:val="008835F8"/>
    <w:rsid w:val="0088473A"/>
    <w:rsid w:val="00884F35"/>
    <w:rsid w:val="00884FF2"/>
    <w:rsid w:val="00886610"/>
    <w:rsid w:val="00887D2C"/>
    <w:rsid w:val="00890081"/>
    <w:rsid w:val="00890B62"/>
    <w:rsid w:val="008915C9"/>
    <w:rsid w:val="00892022"/>
    <w:rsid w:val="00895A84"/>
    <w:rsid w:val="00895B0E"/>
    <w:rsid w:val="008972A6"/>
    <w:rsid w:val="008979F3"/>
    <w:rsid w:val="00897C70"/>
    <w:rsid w:val="00897C95"/>
    <w:rsid w:val="008A068B"/>
    <w:rsid w:val="008A0BFB"/>
    <w:rsid w:val="008A1095"/>
    <w:rsid w:val="008A1332"/>
    <w:rsid w:val="008A13C5"/>
    <w:rsid w:val="008A2A87"/>
    <w:rsid w:val="008A49A0"/>
    <w:rsid w:val="008A4F5E"/>
    <w:rsid w:val="008A59B1"/>
    <w:rsid w:val="008A60A3"/>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887"/>
    <w:rsid w:val="008C4D82"/>
    <w:rsid w:val="008C524E"/>
    <w:rsid w:val="008C5DD4"/>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4E0"/>
    <w:rsid w:val="008E5692"/>
    <w:rsid w:val="008E56B7"/>
    <w:rsid w:val="008E619B"/>
    <w:rsid w:val="008E63E3"/>
    <w:rsid w:val="008E6A46"/>
    <w:rsid w:val="008E7E8B"/>
    <w:rsid w:val="008E7F1A"/>
    <w:rsid w:val="008F034B"/>
    <w:rsid w:val="008F0767"/>
    <w:rsid w:val="008F28A9"/>
    <w:rsid w:val="008F3429"/>
    <w:rsid w:val="008F50D5"/>
    <w:rsid w:val="008F5A11"/>
    <w:rsid w:val="008F6966"/>
    <w:rsid w:val="008F6F4F"/>
    <w:rsid w:val="009012B6"/>
    <w:rsid w:val="009024C2"/>
    <w:rsid w:val="009031ED"/>
    <w:rsid w:val="00903C02"/>
    <w:rsid w:val="009044EB"/>
    <w:rsid w:val="00907D2E"/>
    <w:rsid w:val="00910930"/>
    <w:rsid w:val="00911E5C"/>
    <w:rsid w:val="009125CB"/>
    <w:rsid w:val="009129EC"/>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3CC7"/>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3F2"/>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44D0"/>
    <w:rsid w:val="00984C94"/>
    <w:rsid w:val="00986436"/>
    <w:rsid w:val="00986494"/>
    <w:rsid w:val="00987C0F"/>
    <w:rsid w:val="0099011F"/>
    <w:rsid w:val="00990216"/>
    <w:rsid w:val="00991141"/>
    <w:rsid w:val="009917B4"/>
    <w:rsid w:val="00992B8A"/>
    <w:rsid w:val="00992C59"/>
    <w:rsid w:val="00993EF4"/>
    <w:rsid w:val="009945E8"/>
    <w:rsid w:val="00994A6E"/>
    <w:rsid w:val="009965EB"/>
    <w:rsid w:val="00996DF8"/>
    <w:rsid w:val="009973F8"/>
    <w:rsid w:val="009974A5"/>
    <w:rsid w:val="009A023B"/>
    <w:rsid w:val="009A118E"/>
    <w:rsid w:val="009A1C51"/>
    <w:rsid w:val="009A23FA"/>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654"/>
    <w:rsid w:val="009C48EB"/>
    <w:rsid w:val="009C5830"/>
    <w:rsid w:val="009C5FF7"/>
    <w:rsid w:val="009C6B1D"/>
    <w:rsid w:val="009D0C93"/>
    <w:rsid w:val="009D19AE"/>
    <w:rsid w:val="009D1CD0"/>
    <w:rsid w:val="009D227B"/>
    <w:rsid w:val="009D2F8C"/>
    <w:rsid w:val="009D3077"/>
    <w:rsid w:val="009D32DA"/>
    <w:rsid w:val="009D3369"/>
    <w:rsid w:val="009D3EAA"/>
    <w:rsid w:val="009D4E5B"/>
    <w:rsid w:val="009D5BF3"/>
    <w:rsid w:val="009D6775"/>
    <w:rsid w:val="009D7029"/>
    <w:rsid w:val="009D713A"/>
    <w:rsid w:val="009E0558"/>
    <w:rsid w:val="009E0F7D"/>
    <w:rsid w:val="009E1609"/>
    <w:rsid w:val="009E1A7C"/>
    <w:rsid w:val="009E300D"/>
    <w:rsid w:val="009E46B6"/>
    <w:rsid w:val="009E509B"/>
    <w:rsid w:val="009E59BA"/>
    <w:rsid w:val="009E5A64"/>
    <w:rsid w:val="009E62EE"/>
    <w:rsid w:val="009E6A61"/>
    <w:rsid w:val="009E701D"/>
    <w:rsid w:val="009F0A1E"/>
    <w:rsid w:val="009F0AA1"/>
    <w:rsid w:val="009F0CF5"/>
    <w:rsid w:val="009F1910"/>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3B1"/>
    <w:rsid w:val="00A02F31"/>
    <w:rsid w:val="00A0371C"/>
    <w:rsid w:val="00A04070"/>
    <w:rsid w:val="00A0494F"/>
    <w:rsid w:val="00A06107"/>
    <w:rsid w:val="00A06642"/>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03"/>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1C2F"/>
    <w:rsid w:val="00A31C88"/>
    <w:rsid w:val="00A32108"/>
    <w:rsid w:val="00A325E4"/>
    <w:rsid w:val="00A32922"/>
    <w:rsid w:val="00A32CA4"/>
    <w:rsid w:val="00A33717"/>
    <w:rsid w:val="00A349DA"/>
    <w:rsid w:val="00A35732"/>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896"/>
    <w:rsid w:val="00A80931"/>
    <w:rsid w:val="00A81C3C"/>
    <w:rsid w:val="00A82826"/>
    <w:rsid w:val="00A83889"/>
    <w:rsid w:val="00A8460F"/>
    <w:rsid w:val="00A84D43"/>
    <w:rsid w:val="00A85383"/>
    <w:rsid w:val="00A85787"/>
    <w:rsid w:val="00A85E4E"/>
    <w:rsid w:val="00A85FBD"/>
    <w:rsid w:val="00A9039F"/>
    <w:rsid w:val="00A90430"/>
    <w:rsid w:val="00A90C2B"/>
    <w:rsid w:val="00A91291"/>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33B"/>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C7CA9"/>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D7E0B"/>
    <w:rsid w:val="00AE06F9"/>
    <w:rsid w:val="00AE0FA3"/>
    <w:rsid w:val="00AE1F97"/>
    <w:rsid w:val="00AE2A3E"/>
    <w:rsid w:val="00AE4364"/>
    <w:rsid w:val="00AE565E"/>
    <w:rsid w:val="00AE631F"/>
    <w:rsid w:val="00AE6618"/>
    <w:rsid w:val="00AE6BA3"/>
    <w:rsid w:val="00AF0C5F"/>
    <w:rsid w:val="00AF1849"/>
    <w:rsid w:val="00AF26CB"/>
    <w:rsid w:val="00AF2B71"/>
    <w:rsid w:val="00AF43AD"/>
    <w:rsid w:val="00AF4468"/>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1CF"/>
    <w:rsid w:val="00B06A43"/>
    <w:rsid w:val="00B105E4"/>
    <w:rsid w:val="00B12E8B"/>
    <w:rsid w:val="00B1361C"/>
    <w:rsid w:val="00B141BF"/>
    <w:rsid w:val="00B14A17"/>
    <w:rsid w:val="00B1654C"/>
    <w:rsid w:val="00B16741"/>
    <w:rsid w:val="00B1734C"/>
    <w:rsid w:val="00B17743"/>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AAE"/>
    <w:rsid w:val="00B370CC"/>
    <w:rsid w:val="00B37CB2"/>
    <w:rsid w:val="00B404BC"/>
    <w:rsid w:val="00B40BC8"/>
    <w:rsid w:val="00B40C40"/>
    <w:rsid w:val="00B40CE3"/>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350C"/>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4B0"/>
    <w:rsid w:val="00B91848"/>
    <w:rsid w:val="00B91D96"/>
    <w:rsid w:val="00B92A3C"/>
    <w:rsid w:val="00B92A41"/>
    <w:rsid w:val="00B93135"/>
    <w:rsid w:val="00B94D19"/>
    <w:rsid w:val="00B94DE9"/>
    <w:rsid w:val="00B9515E"/>
    <w:rsid w:val="00B95244"/>
    <w:rsid w:val="00B95C0E"/>
    <w:rsid w:val="00B97113"/>
    <w:rsid w:val="00BA01EB"/>
    <w:rsid w:val="00BA0344"/>
    <w:rsid w:val="00BA09D5"/>
    <w:rsid w:val="00BA14E4"/>
    <w:rsid w:val="00BA41CF"/>
    <w:rsid w:val="00BA4230"/>
    <w:rsid w:val="00BA446A"/>
    <w:rsid w:val="00BA49C1"/>
    <w:rsid w:val="00BA4FB5"/>
    <w:rsid w:val="00BA5CD6"/>
    <w:rsid w:val="00BA6F22"/>
    <w:rsid w:val="00BA73A0"/>
    <w:rsid w:val="00BA79CE"/>
    <w:rsid w:val="00BB018E"/>
    <w:rsid w:val="00BB0920"/>
    <w:rsid w:val="00BB0DDF"/>
    <w:rsid w:val="00BB180B"/>
    <w:rsid w:val="00BB2299"/>
    <w:rsid w:val="00BB24E2"/>
    <w:rsid w:val="00BB2586"/>
    <w:rsid w:val="00BB302F"/>
    <w:rsid w:val="00BB3414"/>
    <w:rsid w:val="00BB348F"/>
    <w:rsid w:val="00BB3647"/>
    <w:rsid w:val="00BB42E5"/>
    <w:rsid w:val="00BB54AE"/>
    <w:rsid w:val="00BB6585"/>
    <w:rsid w:val="00BC0582"/>
    <w:rsid w:val="00BC190B"/>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CD5"/>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C81"/>
    <w:rsid w:val="00C03258"/>
    <w:rsid w:val="00C03AA0"/>
    <w:rsid w:val="00C05D8C"/>
    <w:rsid w:val="00C0666B"/>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63A4"/>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1CCB"/>
    <w:rsid w:val="00C82601"/>
    <w:rsid w:val="00C83DB0"/>
    <w:rsid w:val="00C83F1E"/>
    <w:rsid w:val="00C84EFF"/>
    <w:rsid w:val="00C85714"/>
    <w:rsid w:val="00C85CE8"/>
    <w:rsid w:val="00C86003"/>
    <w:rsid w:val="00C86DE9"/>
    <w:rsid w:val="00C87056"/>
    <w:rsid w:val="00C8771B"/>
    <w:rsid w:val="00C87825"/>
    <w:rsid w:val="00C91085"/>
    <w:rsid w:val="00C918B0"/>
    <w:rsid w:val="00C918F6"/>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CD2"/>
    <w:rsid w:val="00CF449C"/>
    <w:rsid w:val="00CF4ADE"/>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75AE"/>
    <w:rsid w:val="00D07D8E"/>
    <w:rsid w:val="00D07F9A"/>
    <w:rsid w:val="00D10C6C"/>
    <w:rsid w:val="00D110BC"/>
    <w:rsid w:val="00D117F0"/>
    <w:rsid w:val="00D1186E"/>
    <w:rsid w:val="00D11F43"/>
    <w:rsid w:val="00D12B5E"/>
    <w:rsid w:val="00D12CD2"/>
    <w:rsid w:val="00D12E4E"/>
    <w:rsid w:val="00D13446"/>
    <w:rsid w:val="00D13518"/>
    <w:rsid w:val="00D148ED"/>
    <w:rsid w:val="00D1491F"/>
    <w:rsid w:val="00D14A75"/>
    <w:rsid w:val="00D14B0C"/>
    <w:rsid w:val="00D15B19"/>
    <w:rsid w:val="00D15D91"/>
    <w:rsid w:val="00D169ED"/>
    <w:rsid w:val="00D16CE7"/>
    <w:rsid w:val="00D1728F"/>
    <w:rsid w:val="00D200CC"/>
    <w:rsid w:val="00D20832"/>
    <w:rsid w:val="00D210D3"/>
    <w:rsid w:val="00D212A9"/>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6EC"/>
    <w:rsid w:val="00D458E8"/>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6AF1"/>
    <w:rsid w:val="00D86F23"/>
    <w:rsid w:val="00D87165"/>
    <w:rsid w:val="00D873F1"/>
    <w:rsid w:val="00D87FE1"/>
    <w:rsid w:val="00D908CF"/>
    <w:rsid w:val="00D90963"/>
    <w:rsid w:val="00D9118C"/>
    <w:rsid w:val="00D9143F"/>
    <w:rsid w:val="00D91710"/>
    <w:rsid w:val="00D91732"/>
    <w:rsid w:val="00D918C7"/>
    <w:rsid w:val="00D91AA0"/>
    <w:rsid w:val="00D9228E"/>
    <w:rsid w:val="00D93D21"/>
    <w:rsid w:val="00D946B4"/>
    <w:rsid w:val="00D95218"/>
    <w:rsid w:val="00D95250"/>
    <w:rsid w:val="00D95A60"/>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175D"/>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6E32"/>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27E7F"/>
    <w:rsid w:val="00E312D8"/>
    <w:rsid w:val="00E35475"/>
    <w:rsid w:val="00E35CAB"/>
    <w:rsid w:val="00E35F33"/>
    <w:rsid w:val="00E36BA5"/>
    <w:rsid w:val="00E404E3"/>
    <w:rsid w:val="00E405DB"/>
    <w:rsid w:val="00E4066E"/>
    <w:rsid w:val="00E414E0"/>
    <w:rsid w:val="00E41AEE"/>
    <w:rsid w:val="00E430C1"/>
    <w:rsid w:val="00E434E4"/>
    <w:rsid w:val="00E448FC"/>
    <w:rsid w:val="00E4554E"/>
    <w:rsid w:val="00E45C09"/>
    <w:rsid w:val="00E45E3E"/>
    <w:rsid w:val="00E45EBD"/>
    <w:rsid w:val="00E4645E"/>
    <w:rsid w:val="00E46C6B"/>
    <w:rsid w:val="00E46F55"/>
    <w:rsid w:val="00E4743E"/>
    <w:rsid w:val="00E47A73"/>
    <w:rsid w:val="00E5057F"/>
    <w:rsid w:val="00E50BC7"/>
    <w:rsid w:val="00E50EE9"/>
    <w:rsid w:val="00E50F6E"/>
    <w:rsid w:val="00E5117F"/>
    <w:rsid w:val="00E51F51"/>
    <w:rsid w:val="00E535FA"/>
    <w:rsid w:val="00E53BDE"/>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4B5E"/>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5339"/>
    <w:rsid w:val="00E86329"/>
    <w:rsid w:val="00E863BB"/>
    <w:rsid w:val="00E866F5"/>
    <w:rsid w:val="00E867C1"/>
    <w:rsid w:val="00E874B5"/>
    <w:rsid w:val="00E904D2"/>
    <w:rsid w:val="00E92C49"/>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A7F39"/>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19E"/>
    <w:rsid w:val="00EC3743"/>
    <w:rsid w:val="00EC3BF4"/>
    <w:rsid w:val="00EC4937"/>
    <w:rsid w:val="00EC4E22"/>
    <w:rsid w:val="00EC53AF"/>
    <w:rsid w:val="00EC5477"/>
    <w:rsid w:val="00EC5A7E"/>
    <w:rsid w:val="00EC74C7"/>
    <w:rsid w:val="00EC762E"/>
    <w:rsid w:val="00EC773A"/>
    <w:rsid w:val="00EC7835"/>
    <w:rsid w:val="00ED04EF"/>
    <w:rsid w:val="00ED0CE3"/>
    <w:rsid w:val="00ED139B"/>
    <w:rsid w:val="00ED4184"/>
    <w:rsid w:val="00ED46FC"/>
    <w:rsid w:val="00ED4958"/>
    <w:rsid w:val="00ED7631"/>
    <w:rsid w:val="00ED7BB7"/>
    <w:rsid w:val="00ED7C32"/>
    <w:rsid w:val="00EE0237"/>
    <w:rsid w:val="00EE03BD"/>
    <w:rsid w:val="00EE04BD"/>
    <w:rsid w:val="00EE050C"/>
    <w:rsid w:val="00EE1B78"/>
    <w:rsid w:val="00EE255F"/>
    <w:rsid w:val="00EE3D37"/>
    <w:rsid w:val="00EE40E7"/>
    <w:rsid w:val="00EE42E2"/>
    <w:rsid w:val="00EE45DB"/>
    <w:rsid w:val="00EE4E69"/>
    <w:rsid w:val="00EE51A0"/>
    <w:rsid w:val="00EE663F"/>
    <w:rsid w:val="00EE76E5"/>
    <w:rsid w:val="00EF0053"/>
    <w:rsid w:val="00EF0BA6"/>
    <w:rsid w:val="00EF0BD4"/>
    <w:rsid w:val="00EF1BB7"/>
    <w:rsid w:val="00EF30CF"/>
    <w:rsid w:val="00EF377A"/>
    <w:rsid w:val="00EF3F92"/>
    <w:rsid w:val="00EF4B0E"/>
    <w:rsid w:val="00EF4B5C"/>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1F09"/>
    <w:rsid w:val="00F1251F"/>
    <w:rsid w:val="00F12631"/>
    <w:rsid w:val="00F12EF8"/>
    <w:rsid w:val="00F12F62"/>
    <w:rsid w:val="00F142C2"/>
    <w:rsid w:val="00F144B8"/>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533"/>
    <w:rsid w:val="00F27938"/>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727"/>
    <w:rsid w:val="00F5175A"/>
    <w:rsid w:val="00F52826"/>
    <w:rsid w:val="00F52ED8"/>
    <w:rsid w:val="00F52EFE"/>
    <w:rsid w:val="00F531F3"/>
    <w:rsid w:val="00F53346"/>
    <w:rsid w:val="00F53B83"/>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4D9"/>
    <w:rsid w:val="00F678B1"/>
    <w:rsid w:val="00F67A4B"/>
    <w:rsid w:val="00F67EA5"/>
    <w:rsid w:val="00F708E5"/>
    <w:rsid w:val="00F7230C"/>
    <w:rsid w:val="00F72BE0"/>
    <w:rsid w:val="00F743A2"/>
    <w:rsid w:val="00F74858"/>
    <w:rsid w:val="00F7495E"/>
    <w:rsid w:val="00F755CB"/>
    <w:rsid w:val="00F75F41"/>
    <w:rsid w:val="00F8065E"/>
    <w:rsid w:val="00F80DAB"/>
    <w:rsid w:val="00F80DB1"/>
    <w:rsid w:val="00F81305"/>
    <w:rsid w:val="00F81D2B"/>
    <w:rsid w:val="00F82007"/>
    <w:rsid w:val="00F829B7"/>
    <w:rsid w:val="00F8355C"/>
    <w:rsid w:val="00F84348"/>
    <w:rsid w:val="00F85946"/>
    <w:rsid w:val="00F85A45"/>
    <w:rsid w:val="00F879CC"/>
    <w:rsid w:val="00F902F9"/>
    <w:rsid w:val="00F90661"/>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26C"/>
    <w:rsid w:val="00FB34E6"/>
    <w:rsid w:val="00FB37FC"/>
    <w:rsid w:val="00FB524D"/>
    <w:rsid w:val="00FB55EE"/>
    <w:rsid w:val="00FB58EE"/>
    <w:rsid w:val="00FB5AD5"/>
    <w:rsid w:val="00FB6BB7"/>
    <w:rsid w:val="00FB707B"/>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325"/>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0353"/>
    <o:shapelayout v:ext="edit">
      <o:idmap v:ext="edit" data="1"/>
    </o:shapelayout>
  </w:shapeDefaults>
  <w:decimalSymbol w:val="."/>
  <w:listSeparator w:val=","/>
  <w15:docId w15:val="{33838EAB-A663-4C53-8066-96E8B59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3byfbYKXXNQ&amp;t=49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E34F-05C3-4EED-92F7-86E642B7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2697</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Town Clerk</cp:lastModifiedBy>
  <cp:revision>5</cp:revision>
  <cp:lastPrinted>2022-03-30T17:35:00Z</cp:lastPrinted>
  <dcterms:created xsi:type="dcterms:W3CDTF">2022-08-16T20:28:00Z</dcterms:created>
  <dcterms:modified xsi:type="dcterms:W3CDTF">2022-08-18T19:57:00Z</dcterms:modified>
</cp:coreProperties>
</file>