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02E" w:rsidRDefault="00202AB5" w:rsidP="0018230B">
      <w:pPr>
        <w:widowControl w:val="0"/>
        <w:adjustRightInd w:val="0"/>
        <w:textAlignment w:val="baseline"/>
        <w:outlineLvl w:val="0"/>
        <w:rPr>
          <w:rFonts w:asciiTheme="minorHAnsi" w:hAnsiTheme="minorHAnsi" w:cs="Calibri"/>
          <w:szCs w:val="24"/>
        </w:rPr>
      </w:pPr>
      <w:bookmarkStart w:id="0" w:name="_GoBack"/>
      <w:bookmarkEnd w:id="0"/>
      <w:r w:rsidRPr="00392AE6">
        <w:rPr>
          <w:rFonts w:asciiTheme="minorHAnsi" w:hAnsiTheme="minorHAnsi" w:cs="Calibri"/>
          <w:szCs w:val="24"/>
          <w:u w:val="single"/>
        </w:rPr>
        <w:t>Board members present</w:t>
      </w:r>
      <w:r w:rsidRPr="00392AE6">
        <w:rPr>
          <w:rFonts w:asciiTheme="minorHAnsi" w:hAnsiTheme="minorHAnsi" w:cs="Calibri"/>
          <w:szCs w:val="24"/>
        </w:rPr>
        <w:t>:</w:t>
      </w:r>
      <w:r w:rsidRPr="00392AE6">
        <w:rPr>
          <w:rFonts w:asciiTheme="minorHAnsi" w:hAnsiTheme="minorHAnsi" w:cs="Calibri"/>
          <w:szCs w:val="24"/>
        </w:rPr>
        <w:tab/>
      </w:r>
      <w:r w:rsidR="00CF65CA">
        <w:rPr>
          <w:rFonts w:asciiTheme="minorHAnsi" w:hAnsiTheme="minorHAnsi" w:cs="Calibri"/>
          <w:szCs w:val="24"/>
        </w:rPr>
        <w:t>Chairman Bill Roberts</w:t>
      </w:r>
    </w:p>
    <w:p w:rsidR="0018230B" w:rsidRDefault="00CF65CA"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AE0094">
        <w:rPr>
          <w:rFonts w:asciiTheme="minorHAnsi" w:hAnsiTheme="minorHAnsi" w:cs="Calibri"/>
          <w:szCs w:val="24"/>
        </w:rPr>
        <w:t>Bill Scheu</w:t>
      </w:r>
    </w:p>
    <w:p w:rsidR="00AE0094" w:rsidRDefault="00AE0094"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B4153A">
        <w:rPr>
          <w:rFonts w:asciiTheme="minorHAnsi" w:hAnsiTheme="minorHAnsi" w:cs="Calibri"/>
          <w:szCs w:val="24"/>
        </w:rPr>
        <w:t>Mason Blake</w:t>
      </w:r>
    </w:p>
    <w:p w:rsidR="00AE0094" w:rsidRDefault="00AE0094"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David Holcomb</w:t>
      </w:r>
    </w:p>
    <w:p w:rsidR="00C73865" w:rsidRDefault="00C73865"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Dan Dean</w:t>
      </w:r>
    </w:p>
    <w:p w:rsidR="00B76B2A" w:rsidRDefault="00B76B2A"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Wade Burns</w:t>
      </w:r>
    </w:p>
    <w:p w:rsidR="00B76B2A" w:rsidRDefault="00B76B2A"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Sally </w:t>
      </w:r>
      <w:proofErr w:type="spellStart"/>
      <w:r>
        <w:rPr>
          <w:rFonts w:asciiTheme="minorHAnsi" w:hAnsiTheme="minorHAnsi" w:cs="Calibri"/>
          <w:szCs w:val="24"/>
        </w:rPr>
        <w:t>Stansill</w:t>
      </w:r>
      <w:proofErr w:type="spellEnd"/>
    </w:p>
    <w:p w:rsidR="00B76B2A" w:rsidRDefault="00B76B2A"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Allen Crawford</w:t>
      </w:r>
    </w:p>
    <w:p w:rsidR="00202AB5" w:rsidRDefault="00202AB5" w:rsidP="00CF65CA">
      <w:pPr>
        <w:widowControl w:val="0"/>
        <w:adjustRightInd w:val="0"/>
        <w:textAlignment w:val="baseline"/>
        <w:outlineLvl w:val="0"/>
        <w:rPr>
          <w:rFonts w:asciiTheme="minorHAnsi" w:hAnsiTheme="minorHAnsi" w:cs="Calibri"/>
          <w:szCs w:val="24"/>
        </w:rPr>
      </w:pPr>
    </w:p>
    <w:p w:rsidR="009C6FA7" w:rsidRPr="00392AE6" w:rsidRDefault="009C6FA7" w:rsidP="00B57672">
      <w:pPr>
        <w:widowControl w:val="0"/>
        <w:adjustRightInd w:val="0"/>
        <w:textAlignment w:val="baseline"/>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p>
    <w:p w:rsidR="009C6FA7" w:rsidRDefault="009C6FA7"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lastRenderedPageBreak/>
        <w:t>Board members absent:</w:t>
      </w:r>
      <w:r w:rsidR="00B4153A">
        <w:rPr>
          <w:rFonts w:asciiTheme="minorHAnsi" w:hAnsiTheme="minorHAnsi" w:cs="Calibri"/>
          <w:szCs w:val="24"/>
        </w:rPr>
        <w:tab/>
        <w:t xml:space="preserve">  None</w:t>
      </w:r>
    </w:p>
    <w:p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rsidR="009C6FA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rsidR="00202AB5" w:rsidRPr="00392AE6" w:rsidRDefault="00202AB5"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Pr="00392AE6">
        <w:rPr>
          <w:rFonts w:asciiTheme="minorHAnsi" w:hAnsiTheme="minorHAnsi" w:cs="Calibri"/>
          <w:szCs w:val="24"/>
        </w:rPr>
        <w:t>:</w:t>
      </w:r>
      <w:r w:rsidRPr="00392AE6">
        <w:rPr>
          <w:rFonts w:asciiTheme="minorHAnsi" w:hAnsiTheme="minorHAnsi" w:cs="Calibri"/>
          <w:szCs w:val="24"/>
        </w:rPr>
        <w:tab/>
      </w:r>
      <w:r w:rsidRPr="00392AE6">
        <w:rPr>
          <w:rFonts w:asciiTheme="minorHAnsi" w:hAnsiTheme="minorHAnsi" w:cs="Calibri"/>
          <w:szCs w:val="24"/>
        </w:rPr>
        <w:tab/>
      </w:r>
      <w:r w:rsidR="000B4A82">
        <w:rPr>
          <w:rFonts w:asciiTheme="minorHAnsi" w:hAnsiTheme="minorHAnsi" w:cs="Calibri"/>
          <w:szCs w:val="24"/>
        </w:rPr>
        <w:t xml:space="preserve">  </w:t>
      </w:r>
      <w:r w:rsidR="00AE0094">
        <w:rPr>
          <w:rFonts w:asciiTheme="minorHAnsi" w:hAnsiTheme="minorHAnsi" w:cs="Calibri"/>
          <w:szCs w:val="24"/>
        </w:rPr>
        <w:t>Adrienne Isenhower, Zoning Administrator</w:t>
      </w:r>
      <w:r w:rsidR="00B76B2A">
        <w:rPr>
          <w:rFonts w:asciiTheme="minorHAnsi" w:hAnsiTheme="minorHAnsi" w:cs="Calibri"/>
          <w:szCs w:val="24"/>
        </w:rPr>
        <w:t xml:space="preserve"> </w:t>
      </w:r>
    </w:p>
    <w:p w:rsidR="00C8023A" w:rsidRDefault="00C8023A"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Alex Carmichael, Town Administrator</w:t>
      </w:r>
    </w:p>
    <w:p w:rsidR="00B4153A" w:rsidRDefault="00B4153A"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Angie Murphy, Town Clerk</w:t>
      </w:r>
    </w:p>
    <w:p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rsidR="00202AB5" w:rsidRPr="00392AE6" w:rsidRDefault="00B76B2A" w:rsidP="00B57672">
      <w:pPr>
        <w:widowControl w:val="0"/>
        <w:adjustRightInd w:val="0"/>
        <w:textAlignment w:val="baseline"/>
        <w:rPr>
          <w:rFonts w:asciiTheme="minorHAnsi" w:hAnsiTheme="minorHAnsi" w:cs="Calibri"/>
          <w:szCs w:val="24"/>
        </w:rPr>
      </w:pPr>
      <w:r>
        <w:rPr>
          <w:rFonts w:asciiTheme="minorHAnsi" w:hAnsiTheme="minorHAnsi" w:cs="Calibri"/>
          <w:szCs w:val="24"/>
        </w:rPr>
        <w:t>One</w:t>
      </w:r>
      <w:r w:rsidR="00C73865">
        <w:rPr>
          <w:rFonts w:asciiTheme="minorHAnsi" w:hAnsiTheme="minorHAnsi" w:cs="Calibri"/>
          <w:szCs w:val="24"/>
        </w:rPr>
        <w:t xml:space="preserve"> </w:t>
      </w:r>
      <w:r>
        <w:rPr>
          <w:rFonts w:asciiTheme="minorHAnsi" w:hAnsiTheme="minorHAnsi" w:cs="Calibri"/>
          <w:szCs w:val="24"/>
        </w:rPr>
        <w:t>member of the public was</w:t>
      </w:r>
      <w:r w:rsidR="00282469">
        <w:rPr>
          <w:rFonts w:asciiTheme="minorHAnsi" w:hAnsiTheme="minorHAnsi" w:cs="Calibri"/>
          <w:szCs w:val="24"/>
        </w:rPr>
        <w:t xml:space="preserve"> </w:t>
      </w:r>
      <w:r w:rsidR="00202AB5" w:rsidRPr="00392AE6">
        <w:rPr>
          <w:rFonts w:asciiTheme="minorHAnsi" w:hAnsiTheme="minorHAnsi" w:cs="Calibri"/>
          <w:szCs w:val="24"/>
        </w:rPr>
        <w:t xml:space="preserve">present.  </w:t>
      </w:r>
      <w:r w:rsidR="00850387">
        <w:rPr>
          <w:rFonts w:asciiTheme="minorHAnsi" w:hAnsiTheme="minorHAnsi" w:cs="Calibri"/>
          <w:szCs w:val="24"/>
        </w:rPr>
        <w:t>Mr. Roberts</w:t>
      </w:r>
      <w:r w:rsidR="00EE532F">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Pr>
          <w:rFonts w:asciiTheme="minorHAnsi" w:hAnsiTheme="minorHAnsi" w:cs="Calibri"/>
          <w:szCs w:val="24"/>
        </w:rPr>
        <w:t>meeting to order at 5</w:t>
      </w:r>
      <w:r w:rsidR="00CD602E">
        <w:rPr>
          <w:rFonts w:asciiTheme="minorHAnsi" w:hAnsiTheme="minorHAnsi" w:cs="Calibri"/>
          <w:szCs w:val="24"/>
        </w:rPr>
        <w:t>:0</w:t>
      </w:r>
      <w:r>
        <w:rPr>
          <w:rFonts w:asciiTheme="minorHAnsi" w:hAnsiTheme="minorHAnsi" w:cs="Calibri"/>
          <w:szCs w:val="24"/>
        </w:rPr>
        <w:t>7</w:t>
      </w:r>
      <w:r w:rsidR="009A22E6" w:rsidRPr="00392AE6">
        <w:rPr>
          <w:rFonts w:asciiTheme="minorHAnsi" w:hAnsiTheme="minorHAnsi" w:cs="Calibri"/>
          <w:szCs w:val="24"/>
        </w:rPr>
        <w:t xml:space="preserve"> p.m.,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282469">
        <w:rPr>
          <w:rFonts w:asciiTheme="minorHAnsi" w:hAnsiTheme="minorHAnsi" w:cs="Calibri"/>
          <w:szCs w:val="24"/>
        </w:rPr>
        <w:t xml:space="preserve">in a moment of </w:t>
      </w:r>
      <w:r w:rsidR="00385155">
        <w:rPr>
          <w:rFonts w:asciiTheme="minorHAnsi" w:hAnsiTheme="minorHAnsi" w:cs="Calibri"/>
          <w:szCs w:val="24"/>
        </w:rPr>
        <w:t>silence</w:t>
      </w:r>
      <w:r w:rsidR="003B40C2" w:rsidRPr="00392AE6">
        <w:rPr>
          <w:rFonts w:asciiTheme="minorHAnsi" w:hAnsiTheme="minorHAnsi" w:cs="Calibri"/>
          <w:szCs w:val="24"/>
        </w:rPr>
        <w:t>.</w:t>
      </w:r>
    </w:p>
    <w:p w:rsidR="0016758D" w:rsidRPr="00392AE6" w:rsidRDefault="0016758D" w:rsidP="00B57672">
      <w:pPr>
        <w:widowControl w:val="0"/>
        <w:adjustRightInd w:val="0"/>
        <w:textAlignment w:val="baseline"/>
        <w:rPr>
          <w:rFonts w:asciiTheme="minorHAnsi" w:hAnsiTheme="minorHAnsi" w:cs="Calibri"/>
          <w:color w:val="7030A0"/>
          <w:szCs w:val="24"/>
        </w:rPr>
      </w:pPr>
    </w:p>
    <w:p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rsidR="00202AB5" w:rsidRPr="00392AE6" w:rsidRDefault="00202AB5" w:rsidP="00B57672">
      <w:pPr>
        <w:widowControl w:val="0"/>
        <w:adjustRightInd w:val="0"/>
        <w:textAlignment w:val="baseline"/>
        <w:rPr>
          <w:rFonts w:asciiTheme="minorHAnsi" w:hAnsiTheme="minorHAnsi" w:cs="Calibri"/>
          <w:szCs w:val="24"/>
        </w:rPr>
      </w:pPr>
    </w:p>
    <w:p w:rsidR="00A67FD1" w:rsidRDefault="004E4D55" w:rsidP="00A67FD1">
      <w:pPr>
        <w:widowControl w:val="0"/>
        <w:outlineLvl w:val="0"/>
        <w:rPr>
          <w:rFonts w:asciiTheme="minorHAnsi" w:hAnsiTheme="minorHAnsi" w:cs="Calibri"/>
          <w:szCs w:val="24"/>
        </w:rPr>
      </w:pPr>
      <w:r>
        <w:rPr>
          <w:rFonts w:asciiTheme="minorHAnsi" w:hAnsiTheme="minorHAnsi" w:cs="Calibri"/>
          <w:szCs w:val="24"/>
        </w:rPr>
        <w:t>M</w:t>
      </w:r>
      <w:r w:rsidR="00C73865">
        <w:rPr>
          <w:rFonts w:asciiTheme="minorHAnsi" w:hAnsiTheme="minorHAnsi" w:cs="Calibri"/>
          <w:szCs w:val="24"/>
        </w:rPr>
        <w:t>r. Blake</w:t>
      </w:r>
      <w:r w:rsidR="00282469">
        <w:rPr>
          <w:rFonts w:asciiTheme="minorHAnsi" w:hAnsiTheme="minorHAnsi" w:cs="Calibri"/>
          <w:szCs w:val="24"/>
        </w:rPr>
        <w:t xml:space="preserve"> moved to adopt the </w:t>
      </w:r>
      <w:r w:rsidR="00850387">
        <w:rPr>
          <w:rFonts w:asciiTheme="minorHAnsi" w:hAnsiTheme="minorHAnsi" w:cs="Calibri"/>
          <w:szCs w:val="24"/>
        </w:rPr>
        <w:t>agenda as presented</w:t>
      </w:r>
      <w:r w:rsidR="00C73865">
        <w:rPr>
          <w:rFonts w:asciiTheme="minorHAnsi" w:hAnsiTheme="minorHAnsi" w:cs="Calibri"/>
          <w:szCs w:val="24"/>
        </w:rPr>
        <w:t>.  Mr. Scheu</w:t>
      </w:r>
      <w:r w:rsidR="00B4153A">
        <w:rPr>
          <w:rFonts w:asciiTheme="minorHAnsi" w:hAnsiTheme="minorHAnsi" w:cs="Calibri"/>
          <w:szCs w:val="24"/>
        </w:rPr>
        <w:t xml:space="preserve"> seconded</w:t>
      </w:r>
      <w:r w:rsidR="00C73865">
        <w:rPr>
          <w:rFonts w:asciiTheme="minorHAnsi" w:hAnsiTheme="minorHAnsi" w:cs="Calibri"/>
          <w:szCs w:val="24"/>
        </w:rPr>
        <w:t xml:space="preserve"> and the motion carried 5</w:t>
      </w:r>
      <w:r w:rsidR="00282469">
        <w:rPr>
          <w:rFonts w:asciiTheme="minorHAnsi" w:hAnsiTheme="minorHAnsi" w:cs="Calibri"/>
          <w:szCs w:val="24"/>
        </w:rPr>
        <w:t>/0.</w:t>
      </w:r>
      <w:r w:rsidR="00B4153A">
        <w:rPr>
          <w:rFonts w:asciiTheme="minorHAnsi" w:hAnsiTheme="minorHAnsi" w:cs="Calibri"/>
          <w:szCs w:val="24"/>
        </w:rPr>
        <w:t xml:space="preserve">  </w:t>
      </w:r>
      <w:r w:rsidR="00385155">
        <w:rPr>
          <w:rFonts w:asciiTheme="minorHAnsi" w:hAnsiTheme="minorHAnsi" w:cs="Calibri"/>
          <w:szCs w:val="24"/>
        </w:rPr>
        <w:t xml:space="preserve">  </w:t>
      </w:r>
    </w:p>
    <w:p w:rsidR="00C73865" w:rsidRDefault="00C73865" w:rsidP="00A67FD1">
      <w:pPr>
        <w:widowControl w:val="0"/>
        <w:outlineLvl w:val="0"/>
        <w:rPr>
          <w:rFonts w:asciiTheme="minorHAnsi" w:hAnsiTheme="minorHAnsi" w:cs="Calibri"/>
          <w:szCs w:val="24"/>
        </w:rPr>
      </w:pPr>
    </w:p>
    <w:p w:rsidR="00C73865" w:rsidRDefault="00C73865" w:rsidP="00C73865">
      <w:pPr>
        <w:widowControl w:val="0"/>
        <w:jc w:val="center"/>
        <w:outlineLvl w:val="0"/>
        <w:rPr>
          <w:rFonts w:asciiTheme="majorHAnsi" w:hAnsiTheme="majorHAnsi" w:cs="Calibri"/>
          <w:b/>
          <w:szCs w:val="24"/>
          <w:u w:val="single"/>
        </w:rPr>
      </w:pPr>
      <w:r>
        <w:rPr>
          <w:rFonts w:asciiTheme="majorHAnsi" w:hAnsiTheme="majorHAnsi" w:cs="Calibri"/>
          <w:b/>
          <w:szCs w:val="24"/>
          <w:u w:val="single"/>
        </w:rPr>
        <w:t>Meeting Minutes Adoption</w:t>
      </w:r>
    </w:p>
    <w:p w:rsidR="00C73865" w:rsidRDefault="00C73865" w:rsidP="00C73865">
      <w:pPr>
        <w:widowControl w:val="0"/>
        <w:jc w:val="center"/>
        <w:outlineLvl w:val="0"/>
        <w:rPr>
          <w:rFonts w:asciiTheme="majorHAnsi" w:hAnsiTheme="majorHAnsi" w:cs="Calibri"/>
          <w:b/>
          <w:szCs w:val="24"/>
          <w:u w:val="single"/>
        </w:rPr>
      </w:pPr>
    </w:p>
    <w:p w:rsidR="00C73865" w:rsidRPr="00C73865" w:rsidRDefault="00B76B2A" w:rsidP="00C73865">
      <w:pPr>
        <w:widowControl w:val="0"/>
        <w:jc w:val="left"/>
        <w:outlineLvl w:val="0"/>
        <w:rPr>
          <w:rFonts w:asciiTheme="minorHAnsi" w:hAnsiTheme="minorHAnsi" w:cs="Calibri"/>
          <w:szCs w:val="24"/>
        </w:rPr>
      </w:pPr>
      <w:r>
        <w:rPr>
          <w:rFonts w:asciiTheme="minorHAnsi" w:hAnsiTheme="minorHAnsi" w:cs="Calibri"/>
          <w:szCs w:val="24"/>
        </w:rPr>
        <w:t>Mr. Blake moved to adopt the January 17th</w:t>
      </w:r>
      <w:r w:rsidR="00C73865">
        <w:rPr>
          <w:rFonts w:asciiTheme="minorHAnsi" w:hAnsiTheme="minorHAnsi" w:cs="Calibri"/>
          <w:szCs w:val="24"/>
        </w:rPr>
        <w:t xml:space="preserve"> Meeting</w:t>
      </w:r>
      <w:r>
        <w:rPr>
          <w:rFonts w:asciiTheme="minorHAnsi" w:hAnsiTheme="minorHAnsi" w:cs="Calibri"/>
          <w:szCs w:val="24"/>
        </w:rPr>
        <w:t xml:space="preserve"> Minutes as presented.  Mr. Scheu</w:t>
      </w:r>
      <w:r w:rsidR="00C73865">
        <w:rPr>
          <w:rFonts w:asciiTheme="minorHAnsi" w:hAnsiTheme="minorHAnsi" w:cs="Calibri"/>
          <w:szCs w:val="24"/>
        </w:rPr>
        <w:t xml:space="preserve"> seconded and the motion carried 5/0.</w:t>
      </w:r>
    </w:p>
    <w:p w:rsidR="00C8023A" w:rsidRDefault="00C8023A" w:rsidP="00A67FD1">
      <w:pPr>
        <w:widowControl w:val="0"/>
        <w:outlineLvl w:val="0"/>
        <w:rPr>
          <w:rFonts w:asciiTheme="minorHAnsi" w:hAnsiTheme="minorHAnsi" w:cs="Calibri"/>
          <w:szCs w:val="24"/>
        </w:rPr>
      </w:pPr>
    </w:p>
    <w:p w:rsidR="00B92D35" w:rsidRDefault="00B76B2A" w:rsidP="00B92D35">
      <w:pPr>
        <w:widowControl w:val="0"/>
        <w:jc w:val="center"/>
        <w:outlineLvl w:val="0"/>
        <w:rPr>
          <w:rFonts w:ascii="Cambria" w:hAnsi="Cambria" w:cs="Calibri"/>
          <w:b/>
          <w:szCs w:val="24"/>
          <w:u w:val="single"/>
        </w:rPr>
      </w:pPr>
      <w:r>
        <w:rPr>
          <w:rFonts w:ascii="Cambria" w:hAnsi="Cambria" w:cs="Calibri"/>
          <w:b/>
          <w:szCs w:val="24"/>
          <w:u w:val="single"/>
        </w:rPr>
        <w:t>Public Comment</w:t>
      </w:r>
    </w:p>
    <w:p w:rsidR="00B92D35" w:rsidRPr="00B92D35" w:rsidRDefault="00B92D35" w:rsidP="00B92D35">
      <w:pPr>
        <w:widowControl w:val="0"/>
        <w:jc w:val="left"/>
        <w:outlineLvl w:val="0"/>
        <w:rPr>
          <w:rFonts w:ascii="Cambria" w:hAnsi="Cambria" w:cs="Calibri"/>
          <w:b/>
          <w:szCs w:val="24"/>
          <w:u w:val="single"/>
        </w:rPr>
      </w:pPr>
    </w:p>
    <w:p w:rsidR="00C67CD1" w:rsidRDefault="00B76B2A" w:rsidP="009137CF">
      <w:pPr>
        <w:widowControl w:val="0"/>
        <w:outlineLvl w:val="0"/>
        <w:rPr>
          <w:rFonts w:asciiTheme="minorHAnsi" w:hAnsiTheme="minorHAnsi" w:cs="Calibri"/>
          <w:szCs w:val="24"/>
        </w:rPr>
      </w:pPr>
      <w:r>
        <w:rPr>
          <w:rFonts w:asciiTheme="minorHAnsi" w:hAnsiTheme="minorHAnsi" w:cs="Calibri"/>
          <w:szCs w:val="24"/>
        </w:rPr>
        <w:t>There was no public comment at this time.</w:t>
      </w:r>
    </w:p>
    <w:p w:rsidR="00C67CD1" w:rsidRPr="00392AE6" w:rsidRDefault="00C67CD1" w:rsidP="00A67FD1">
      <w:pPr>
        <w:widowControl w:val="0"/>
        <w:outlineLvl w:val="0"/>
        <w:rPr>
          <w:rFonts w:asciiTheme="minorHAnsi" w:hAnsiTheme="minorHAnsi" w:cs="Calibri"/>
          <w:szCs w:val="24"/>
        </w:rPr>
      </w:pPr>
    </w:p>
    <w:p w:rsidR="00EE532F" w:rsidRDefault="00B76B2A" w:rsidP="00EE532F">
      <w:pPr>
        <w:ind w:left="360" w:right="-36" w:hanging="360"/>
        <w:jc w:val="center"/>
        <w:rPr>
          <w:rFonts w:asciiTheme="majorHAnsi" w:hAnsiTheme="majorHAnsi"/>
          <w:b/>
          <w:bCs/>
          <w:szCs w:val="24"/>
          <w:u w:val="single"/>
        </w:rPr>
      </w:pPr>
      <w:r>
        <w:rPr>
          <w:rFonts w:asciiTheme="majorHAnsi" w:hAnsiTheme="majorHAnsi"/>
          <w:b/>
          <w:bCs/>
          <w:szCs w:val="24"/>
          <w:u w:val="single"/>
        </w:rPr>
        <w:t>Old Business</w:t>
      </w:r>
    </w:p>
    <w:p w:rsidR="00EE532F" w:rsidRDefault="00EE532F" w:rsidP="00EE532F">
      <w:pPr>
        <w:ind w:left="360" w:right="-36" w:hanging="360"/>
        <w:jc w:val="center"/>
        <w:rPr>
          <w:rFonts w:asciiTheme="majorHAnsi" w:hAnsiTheme="majorHAnsi"/>
          <w:b/>
          <w:bCs/>
          <w:szCs w:val="24"/>
          <w:u w:val="single"/>
        </w:rPr>
      </w:pPr>
    </w:p>
    <w:p w:rsidR="00850387" w:rsidRPr="00850387" w:rsidRDefault="00544747" w:rsidP="00850387">
      <w:pPr>
        <w:ind w:left="360" w:right="-36" w:hanging="360"/>
        <w:jc w:val="left"/>
        <w:rPr>
          <w:rFonts w:asciiTheme="minorHAnsi" w:hAnsiTheme="minorHAnsi"/>
          <w:bCs/>
          <w:szCs w:val="24"/>
        </w:rPr>
      </w:pPr>
      <w:r>
        <w:rPr>
          <w:rFonts w:asciiTheme="minorHAnsi" w:hAnsiTheme="minorHAnsi"/>
          <w:bCs/>
          <w:szCs w:val="24"/>
        </w:rPr>
        <w:t>There w</w:t>
      </w:r>
      <w:r w:rsidR="00B76B2A">
        <w:rPr>
          <w:rFonts w:asciiTheme="minorHAnsi" w:hAnsiTheme="minorHAnsi"/>
          <w:bCs/>
          <w:szCs w:val="24"/>
        </w:rPr>
        <w:t>as no old business to discuss.</w:t>
      </w:r>
    </w:p>
    <w:p w:rsidR="00EE532F" w:rsidRPr="00EE532F" w:rsidRDefault="00EE532F" w:rsidP="00C67CD1">
      <w:pPr>
        <w:ind w:right="-36"/>
        <w:jc w:val="left"/>
        <w:rPr>
          <w:rFonts w:asciiTheme="minorHAnsi" w:hAnsiTheme="minorHAnsi"/>
          <w:bCs/>
          <w:szCs w:val="24"/>
        </w:rPr>
      </w:pPr>
    </w:p>
    <w:p w:rsidR="00DA6B56" w:rsidRDefault="00DA6B56" w:rsidP="004A2F28">
      <w:pPr>
        <w:widowControl w:val="0"/>
        <w:jc w:val="center"/>
        <w:outlineLvl w:val="0"/>
        <w:rPr>
          <w:rFonts w:ascii="Cambria" w:hAnsi="Cambria" w:cs="Calibri"/>
          <w:b/>
          <w:bCs/>
          <w:szCs w:val="24"/>
          <w:u w:val="single"/>
        </w:rPr>
      </w:pPr>
    </w:p>
    <w:p w:rsidR="004A2F28" w:rsidRDefault="00B76B2A" w:rsidP="004A2F28">
      <w:pPr>
        <w:widowControl w:val="0"/>
        <w:jc w:val="center"/>
        <w:outlineLvl w:val="0"/>
        <w:rPr>
          <w:rFonts w:ascii="Cambria" w:hAnsi="Cambria" w:cs="Calibri"/>
          <w:b/>
          <w:bCs/>
          <w:szCs w:val="24"/>
          <w:u w:val="single"/>
        </w:rPr>
      </w:pPr>
      <w:r>
        <w:rPr>
          <w:rFonts w:ascii="Cambria" w:hAnsi="Cambria" w:cs="Calibri"/>
          <w:b/>
          <w:bCs/>
          <w:szCs w:val="24"/>
          <w:u w:val="single"/>
        </w:rPr>
        <w:t>New Business</w:t>
      </w:r>
    </w:p>
    <w:p w:rsidR="00525656" w:rsidRDefault="00525656" w:rsidP="004A2F28">
      <w:pPr>
        <w:widowControl w:val="0"/>
        <w:jc w:val="center"/>
        <w:outlineLvl w:val="0"/>
        <w:rPr>
          <w:rFonts w:ascii="Cambria" w:hAnsi="Cambria" w:cs="Calibri"/>
          <w:b/>
          <w:bCs/>
          <w:szCs w:val="24"/>
          <w:u w:val="single"/>
        </w:rPr>
      </w:pPr>
    </w:p>
    <w:p w:rsidR="004E1940" w:rsidRDefault="00B76B2A" w:rsidP="00B76B2A">
      <w:pPr>
        <w:pStyle w:val="ListParagraph"/>
        <w:numPr>
          <w:ilvl w:val="0"/>
          <w:numId w:val="34"/>
        </w:numPr>
      </w:pPr>
      <w:r w:rsidRPr="00B76B2A">
        <w:rPr>
          <w:u w:val="single"/>
        </w:rPr>
        <w:t>Oath of Office for Dan Dean, Regular Member:</w:t>
      </w:r>
      <w:r>
        <w:t xml:space="preserve">  Town Clerk Angie Murphy administered the Oath of Office to Dan Dean, Regular Member of the Planning and Zoning Commission.</w:t>
      </w:r>
    </w:p>
    <w:p w:rsidR="00B76B2A" w:rsidRDefault="00B76B2A" w:rsidP="00B76B2A"/>
    <w:p w:rsidR="00B76B2A" w:rsidRDefault="00B76B2A" w:rsidP="00B76B2A">
      <w:pPr>
        <w:pStyle w:val="ListParagraph"/>
        <w:numPr>
          <w:ilvl w:val="0"/>
          <w:numId w:val="34"/>
        </w:numPr>
      </w:pPr>
      <w:r>
        <w:rPr>
          <w:u w:val="single"/>
        </w:rPr>
        <w:t>Oath of Office for John “Allen” Crawford, ETJ Member:</w:t>
      </w:r>
      <w:r>
        <w:t xml:space="preserve">  Town Clerk Angie Murphy administered the Oath of Office to John “Allen” Crawford, ETJ Member of the Planning and Zoning Commission.</w:t>
      </w:r>
    </w:p>
    <w:p w:rsidR="00B76B2A" w:rsidRDefault="00B76B2A" w:rsidP="00B76B2A">
      <w:pPr>
        <w:pStyle w:val="ListParagraph"/>
      </w:pPr>
    </w:p>
    <w:p w:rsidR="00B76B2A" w:rsidRDefault="00B76B2A" w:rsidP="00B76B2A">
      <w:pPr>
        <w:pStyle w:val="ListParagraph"/>
        <w:numPr>
          <w:ilvl w:val="0"/>
          <w:numId w:val="34"/>
        </w:numPr>
      </w:pPr>
      <w:r>
        <w:rPr>
          <w:u w:val="single"/>
        </w:rPr>
        <w:t>Oath of Office for Wade DuBose Burns, Alternate Member:</w:t>
      </w:r>
      <w:r>
        <w:t xml:space="preserve">  Town Clerk Angie Murphy administered the Oath of Office to Wade DuBose Burns, Alternate Member of the Planning and Zoning Commission.</w:t>
      </w:r>
    </w:p>
    <w:p w:rsidR="00B76B2A" w:rsidRDefault="00B76B2A" w:rsidP="00B76B2A">
      <w:pPr>
        <w:pStyle w:val="ListParagraph"/>
      </w:pPr>
    </w:p>
    <w:p w:rsidR="00B76B2A" w:rsidRPr="00B76B2A" w:rsidRDefault="00B76B2A" w:rsidP="00B76B2A">
      <w:pPr>
        <w:pStyle w:val="ListParagraph"/>
        <w:numPr>
          <w:ilvl w:val="0"/>
          <w:numId w:val="34"/>
        </w:numPr>
      </w:pPr>
      <w:r>
        <w:rPr>
          <w:u w:val="single"/>
        </w:rPr>
        <w:t xml:space="preserve">Oath of Office for Sarah “Sally” </w:t>
      </w:r>
      <w:proofErr w:type="spellStart"/>
      <w:r>
        <w:rPr>
          <w:u w:val="single"/>
        </w:rPr>
        <w:t>Stansill</w:t>
      </w:r>
      <w:proofErr w:type="spellEnd"/>
      <w:r>
        <w:rPr>
          <w:u w:val="single"/>
        </w:rPr>
        <w:t xml:space="preserve">, Alternate Member: </w:t>
      </w:r>
      <w:r>
        <w:t xml:space="preserve">  Town Clerk Angie Murphy administered the Oath of Office to Sarah “Sally” </w:t>
      </w:r>
      <w:proofErr w:type="spellStart"/>
      <w:r>
        <w:t>Stansill</w:t>
      </w:r>
      <w:proofErr w:type="spellEnd"/>
      <w:r>
        <w:t>, Alternate Member of the Planning and Zoning Commission.</w:t>
      </w:r>
    </w:p>
    <w:p w:rsidR="00D85B02" w:rsidRDefault="00D85B02" w:rsidP="007740DB"/>
    <w:p w:rsidR="002A436C" w:rsidRDefault="002A436C" w:rsidP="002A436C">
      <w:pPr>
        <w:pStyle w:val="ListParagraph"/>
        <w:numPr>
          <w:ilvl w:val="0"/>
          <w:numId w:val="34"/>
        </w:numPr>
      </w:pPr>
      <w:r>
        <w:rPr>
          <w:u w:val="single"/>
        </w:rPr>
        <w:t>Appointment of Chair and Vice Chair:</w:t>
      </w:r>
      <w:r>
        <w:t xml:space="preserve">  Mr. Dean moved to appoint Bill Scheu as Chair and David Holcomb as Vice Chair.  Mason Blake seconded the motion and it carried 6/0.</w:t>
      </w:r>
    </w:p>
    <w:p w:rsidR="002A436C" w:rsidRDefault="002A436C" w:rsidP="002A436C">
      <w:pPr>
        <w:pStyle w:val="ListParagraph"/>
      </w:pPr>
    </w:p>
    <w:p w:rsidR="003F1AC2" w:rsidRDefault="002A436C" w:rsidP="002A436C">
      <w:pPr>
        <w:pStyle w:val="ListParagraph"/>
        <w:numPr>
          <w:ilvl w:val="0"/>
          <w:numId w:val="34"/>
        </w:numPr>
      </w:pPr>
      <w:r>
        <w:rPr>
          <w:u w:val="single"/>
        </w:rPr>
        <w:t xml:space="preserve">Discussion and Overview of Zoning Ordinance Review: </w:t>
      </w:r>
      <w:r>
        <w:t xml:space="preserve">  Zoning Adrienne Isenhower reviewed the materials she included in the packet.  Mason Blake wanted to know what was “broke before we start fixing it”.  Bill Scheu felt that the Commission needs to know what the Town Council wants them to accomplish</w:t>
      </w:r>
      <w:r w:rsidR="00171BF9">
        <w:t xml:space="preserve">.  He had hoped some members would be present tonight to shed a little light onto the situation.  Mr. Scheu felt that inviting a few Council Members to discuss what they are looking for; inviting Mr. Richard DuBose, from the MRA, to account for issues he has come up against; inviting Paul Maurer, from Montreat College, to account for further issues from the College; and finally inviting Adrienne Isenhower and Alex Carmichael to speak in reference to the Town’s issues that the Commission would have a better understanding of where they needed to go with the ordinance review.  </w:t>
      </w:r>
      <w:r>
        <w:t xml:space="preserve">  </w:t>
      </w:r>
      <w:r w:rsidR="00171BF9">
        <w:t xml:space="preserve">Mr. Scheu would also like to invite some contractors to speak about issues they have encountered with the Montreat Zoning Ordinance.  </w:t>
      </w:r>
      <w:r w:rsidR="001A3996">
        <w:t xml:space="preserve">David Holcomb had some misgivings from the last meeting when members of the public spoke to work they did for the Town on various committees and their work came to no fruition due to a variety of issues.  Mr. Holcomb wants to make sure that their goal is victorious.  </w:t>
      </w:r>
    </w:p>
    <w:p w:rsidR="001A3996" w:rsidRDefault="001A3996" w:rsidP="001A3996">
      <w:pPr>
        <w:pStyle w:val="ListParagraph"/>
        <w:ind w:left="435"/>
        <w:rPr>
          <w:u w:val="single"/>
        </w:rPr>
      </w:pPr>
    </w:p>
    <w:p w:rsidR="00DB79AD" w:rsidRDefault="001A3996" w:rsidP="00DB79AD">
      <w:pPr>
        <w:pStyle w:val="ListParagraph"/>
        <w:ind w:left="435"/>
      </w:pPr>
      <w:r>
        <w:t xml:space="preserve">Alex Carmichael spoke about Montreat’s reputation through the years with regards to </w:t>
      </w:r>
      <w:r w:rsidR="00DB79AD">
        <w:t xml:space="preserve">being a difficult place to develop.  Some of the difficulties have been personalities, some have been reputation and some </w:t>
      </w:r>
      <w:r w:rsidR="00EE5BF3">
        <w:t xml:space="preserve">have </w:t>
      </w:r>
      <w:r w:rsidR="00DB79AD">
        <w:t xml:space="preserve">been procedural.  There has been no discussion from the Town Council about what the finished project should look like.  Mr. Carmichael felt that the Town Council was looking to make Montreat an easier place in which to develop.  </w:t>
      </w:r>
      <w:r w:rsidR="00EE5BF3">
        <w:t xml:space="preserve">Mr. Carmichael advised the Commission that Staff is committed to helping the customer find their ultimate desire.  </w:t>
      </w:r>
    </w:p>
    <w:p w:rsidR="00EE5BF3" w:rsidRDefault="00EE5BF3" w:rsidP="00DB79AD">
      <w:pPr>
        <w:pStyle w:val="ListParagraph"/>
        <w:ind w:left="435"/>
      </w:pPr>
    </w:p>
    <w:p w:rsidR="002F0276" w:rsidRDefault="00EE5BF3" w:rsidP="00DB79AD">
      <w:pPr>
        <w:pStyle w:val="ListParagraph"/>
        <w:ind w:left="435"/>
      </w:pPr>
      <w:r>
        <w:t xml:space="preserve">Mr. Burns reflected on Montreat’s conservation and development history.  Mr. Crawford asked if there was a place to review all the ordinances in their entirety.  Mrs. Isenhower directed him to the Town of Montreat website.  </w:t>
      </w:r>
      <w:r w:rsidR="00750599">
        <w:t>Mr. Scheu felt that he would be “like a ship lost at sea” without hearing the intentions of what was supposed to be accomplished.  Mr. Scheu suggested by motion, prior to the next meeting, asking members of the Town Council, Mr. DuBose, Mr. Maurer, and contractors to speak to their thoughts on what the ordinances should be doing for the Town.</w:t>
      </w:r>
      <w:r w:rsidR="002F0276">
        <w:t xml:space="preserve">  Mason Blake seconded and the motion carried 6/0.  </w:t>
      </w:r>
    </w:p>
    <w:p w:rsidR="002F0276" w:rsidRDefault="002F0276" w:rsidP="00DB79AD">
      <w:pPr>
        <w:pStyle w:val="ListParagraph"/>
        <w:ind w:left="435"/>
      </w:pPr>
    </w:p>
    <w:p w:rsidR="00EE5BF3" w:rsidRPr="001A3996" w:rsidRDefault="002F0276" w:rsidP="00DB79AD">
      <w:pPr>
        <w:pStyle w:val="ListParagraph"/>
        <w:ind w:left="435"/>
      </w:pPr>
      <w:r>
        <w:t xml:space="preserve">Mr. Roberts wanted to know how many lots were vacant and developable.  Mrs. Isenhower will research this prior to next meeting.  Mr. Roberts also had questions about the UDO process so this will be researched and presented at the next meeting as well.  </w:t>
      </w:r>
      <w:r w:rsidR="00750599">
        <w:t xml:space="preserve">   </w:t>
      </w:r>
    </w:p>
    <w:p w:rsidR="004E1940" w:rsidRDefault="004E1940" w:rsidP="007740DB"/>
    <w:p w:rsidR="004E1940" w:rsidRDefault="004E1940" w:rsidP="004E1940">
      <w:pPr>
        <w:jc w:val="center"/>
        <w:rPr>
          <w:rFonts w:asciiTheme="majorHAnsi" w:hAnsiTheme="majorHAnsi"/>
          <w:b/>
          <w:u w:val="single"/>
        </w:rPr>
      </w:pPr>
      <w:r>
        <w:rPr>
          <w:rFonts w:asciiTheme="majorHAnsi" w:hAnsiTheme="majorHAnsi"/>
          <w:b/>
          <w:u w:val="single"/>
        </w:rPr>
        <w:t>Public Comment</w:t>
      </w:r>
    </w:p>
    <w:p w:rsidR="004E1940" w:rsidRDefault="004E1940" w:rsidP="004E1940">
      <w:pPr>
        <w:jc w:val="left"/>
        <w:rPr>
          <w:rFonts w:asciiTheme="majorHAnsi" w:hAnsiTheme="majorHAnsi"/>
          <w:b/>
          <w:u w:val="single"/>
        </w:rPr>
      </w:pPr>
    </w:p>
    <w:p w:rsidR="00612A21" w:rsidRDefault="002F0276" w:rsidP="004E1940">
      <w:pPr>
        <w:jc w:val="left"/>
        <w:rPr>
          <w:rFonts w:asciiTheme="minorHAnsi" w:hAnsiTheme="minorHAnsi"/>
        </w:rPr>
      </w:pPr>
      <w:r>
        <w:rPr>
          <w:rFonts w:asciiTheme="minorHAnsi" w:hAnsiTheme="minorHAnsi"/>
        </w:rPr>
        <w:t xml:space="preserve">Mr. Richard DuBose </w:t>
      </w:r>
      <w:r w:rsidR="00E41B78">
        <w:rPr>
          <w:rFonts w:asciiTheme="minorHAnsi" w:hAnsiTheme="minorHAnsi"/>
        </w:rPr>
        <w:t xml:space="preserve">admired the Commission for the tasks they have had put before them.  He believes that developing the developable lots </w:t>
      </w:r>
      <w:proofErr w:type="gramStart"/>
      <w:r w:rsidR="00E41B78">
        <w:rPr>
          <w:rFonts w:asciiTheme="minorHAnsi" w:hAnsiTheme="minorHAnsi"/>
        </w:rPr>
        <w:t>are</w:t>
      </w:r>
      <w:proofErr w:type="gramEnd"/>
      <w:r w:rsidR="00E41B78">
        <w:rPr>
          <w:rFonts w:asciiTheme="minorHAnsi" w:hAnsiTheme="minorHAnsi"/>
        </w:rPr>
        <w:t xml:space="preserve"> important.  </w:t>
      </w:r>
      <w:r w:rsidR="005639CC">
        <w:rPr>
          <w:rFonts w:asciiTheme="minorHAnsi" w:hAnsiTheme="minorHAnsi"/>
        </w:rPr>
        <w:t xml:space="preserve"> </w:t>
      </w:r>
    </w:p>
    <w:p w:rsidR="00612A21" w:rsidRDefault="00612A21" w:rsidP="00612A21">
      <w:pPr>
        <w:jc w:val="left"/>
        <w:rPr>
          <w:rFonts w:asciiTheme="minorHAnsi" w:hAnsiTheme="minorHAnsi"/>
        </w:rPr>
      </w:pPr>
    </w:p>
    <w:p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rsidR="000E1BBC" w:rsidRDefault="000E1BBC" w:rsidP="000E1BBC">
      <w:pPr>
        <w:jc w:val="center"/>
        <w:rPr>
          <w:rFonts w:asciiTheme="majorHAnsi" w:hAnsiTheme="majorHAnsi"/>
          <w:b/>
          <w:u w:val="single"/>
        </w:rPr>
      </w:pPr>
    </w:p>
    <w:p w:rsidR="00A851EF" w:rsidRPr="000E1BBC" w:rsidRDefault="00B26E0C" w:rsidP="000E1BBC">
      <w:pPr>
        <w:jc w:val="left"/>
        <w:rPr>
          <w:rFonts w:asciiTheme="majorHAnsi" w:hAnsiTheme="majorHAnsi"/>
          <w:b/>
          <w:u w:val="single"/>
        </w:rPr>
      </w:pPr>
      <w:r>
        <w:rPr>
          <w:rFonts w:asciiTheme="minorHAnsi" w:hAnsiTheme="minorHAnsi"/>
        </w:rPr>
        <w:t xml:space="preserve">Mr. </w:t>
      </w:r>
      <w:r w:rsidR="00770F24">
        <w:rPr>
          <w:rFonts w:asciiTheme="minorHAnsi" w:hAnsiTheme="minorHAnsi"/>
        </w:rPr>
        <w:t>Blake</w:t>
      </w:r>
      <w:r w:rsidR="00A851EF">
        <w:rPr>
          <w:rFonts w:asciiTheme="minorHAnsi" w:hAnsiTheme="minorHAnsi"/>
        </w:rPr>
        <w:t xml:space="preserve"> moved to </w:t>
      </w:r>
      <w:r w:rsidR="000E1BBC">
        <w:rPr>
          <w:rFonts w:asciiTheme="minorHAnsi" w:hAnsiTheme="minorHAnsi"/>
        </w:rPr>
        <w:t>recess</w:t>
      </w:r>
      <w:r w:rsidR="00751A98">
        <w:rPr>
          <w:rFonts w:asciiTheme="minorHAnsi" w:hAnsiTheme="minorHAnsi"/>
        </w:rPr>
        <w:t xml:space="preserve"> the meeting.  Mr</w:t>
      </w:r>
      <w:r w:rsidR="00E41B78">
        <w:rPr>
          <w:rFonts w:asciiTheme="minorHAnsi" w:hAnsiTheme="minorHAnsi"/>
        </w:rPr>
        <w:t>. Dean</w:t>
      </w:r>
      <w:r w:rsidR="00CE23FB">
        <w:rPr>
          <w:rFonts w:asciiTheme="minorHAnsi" w:hAnsiTheme="minorHAnsi"/>
        </w:rPr>
        <w:t xml:space="preserve"> </w:t>
      </w:r>
      <w:r w:rsidR="00A851EF">
        <w:rPr>
          <w:rFonts w:asciiTheme="minorHAnsi" w:hAnsiTheme="minorHAnsi"/>
        </w:rPr>
        <w:t>s</w:t>
      </w:r>
      <w:r w:rsidR="004D2D4F">
        <w:rPr>
          <w:rFonts w:asciiTheme="minorHAnsi" w:hAnsiTheme="minorHAnsi"/>
        </w:rPr>
        <w:t>econded and the motion</w:t>
      </w:r>
      <w:r w:rsidR="00E41B78">
        <w:rPr>
          <w:rFonts w:asciiTheme="minorHAnsi" w:hAnsiTheme="minorHAnsi"/>
        </w:rPr>
        <w:t xml:space="preserve"> carried 6</w:t>
      </w:r>
      <w:r>
        <w:rPr>
          <w:rFonts w:asciiTheme="minorHAnsi" w:hAnsiTheme="minorHAnsi"/>
        </w:rPr>
        <w:t>/</w:t>
      </w:r>
      <w:r w:rsidR="00A851EF">
        <w:rPr>
          <w:rFonts w:asciiTheme="minorHAnsi" w:hAnsiTheme="minorHAnsi"/>
        </w:rPr>
        <w:t>0.</w:t>
      </w:r>
      <w:r w:rsidR="00CC159E">
        <w:rPr>
          <w:rFonts w:asciiTheme="minorHAnsi" w:hAnsiTheme="minorHAnsi"/>
        </w:rPr>
        <w:t xml:space="preserve">  The me</w:t>
      </w:r>
      <w:r w:rsidR="00E41B78">
        <w:rPr>
          <w:rFonts w:asciiTheme="minorHAnsi" w:hAnsiTheme="minorHAnsi"/>
        </w:rPr>
        <w:t>eting was recessed at 6:23</w:t>
      </w:r>
      <w:r w:rsidR="00A851EF">
        <w:rPr>
          <w:rFonts w:asciiTheme="minorHAnsi" w:hAnsiTheme="minorHAnsi"/>
        </w:rPr>
        <w:t xml:space="preserve"> p.m.</w:t>
      </w: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rsidR="00A851EF" w:rsidRPr="00A851EF" w:rsidRDefault="00B26E0C" w:rsidP="00A851EF">
      <w:pPr>
        <w:jc w:val="left"/>
        <w:rPr>
          <w:rFonts w:asciiTheme="minorHAnsi" w:hAnsiTheme="minorHAnsi"/>
        </w:rPr>
      </w:pPr>
      <w:r>
        <w:rPr>
          <w:rFonts w:asciiTheme="minorHAnsi" w:hAnsiTheme="minorHAnsi"/>
        </w:rPr>
        <w:t>Bill Roberts</w:t>
      </w:r>
      <w:r w:rsidR="00751A98">
        <w:rPr>
          <w:rFonts w:asciiTheme="minorHAnsi" w:hAnsiTheme="minorHAnsi"/>
        </w:rPr>
        <w:t xml:space="preserve">, </w:t>
      </w:r>
      <w:r w:rsidR="00A851EF">
        <w:rPr>
          <w:rFonts w:asciiTheme="minorHAnsi" w:hAnsiTheme="minorHAnsi"/>
        </w:rPr>
        <w:t>Chair</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Pr>
          <w:rFonts w:asciiTheme="minorHAnsi" w:hAnsiTheme="minorHAnsi"/>
        </w:rPr>
        <w:tab/>
      </w:r>
      <w:r w:rsidR="00A851EF">
        <w:rPr>
          <w:rFonts w:asciiTheme="minorHAnsi" w:hAnsiTheme="minorHAnsi"/>
        </w:rPr>
        <w:t>Angie Murphy, Town Clerk</w:t>
      </w:r>
    </w:p>
    <w:p w:rsidR="00A851EF" w:rsidRDefault="00A851EF" w:rsidP="00CC1291">
      <w:pPr>
        <w:jc w:val="left"/>
      </w:pPr>
    </w:p>
    <w:p w:rsidR="00A851EF" w:rsidRDefault="00A851EF" w:rsidP="00CC1291">
      <w:pPr>
        <w:jc w:val="left"/>
      </w:pPr>
    </w:p>
    <w:p w:rsidR="00A851EF" w:rsidRDefault="00A851EF" w:rsidP="00CC1291">
      <w:pPr>
        <w:jc w:val="left"/>
      </w:pPr>
    </w:p>
    <w:p w:rsidR="00A851EF" w:rsidRPr="0060434B" w:rsidRDefault="00A851EF" w:rsidP="00CC1291">
      <w:pPr>
        <w:jc w:val="left"/>
      </w:pPr>
    </w:p>
    <w:p w:rsidR="0060434B" w:rsidRDefault="0060434B" w:rsidP="00696779">
      <w:pPr>
        <w:jc w:val="left"/>
      </w:pPr>
    </w:p>
    <w:p w:rsidR="0060434B" w:rsidRPr="00696779" w:rsidRDefault="0060434B" w:rsidP="00696779">
      <w:pPr>
        <w:jc w:val="left"/>
      </w:pPr>
    </w:p>
    <w:p w:rsidR="004A2F28" w:rsidRPr="004A2F28" w:rsidRDefault="004A2F28" w:rsidP="004A2F28">
      <w:pPr>
        <w:widowControl w:val="0"/>
        <w:outlineLvl w:val="0"/>
        <w:rPr>
          <w:rFonts w:asciiTheme="minorHAnsi" w:hAnsiTheme="minorHAnsi" w:cstheme="minorHAnsi"/>
          <w:szCs w:val="24"/>
        </w:rPr>
      </w:pPr>
    </w:p>
    <w:p w:rsidR="005A575B" w:rsidRPr="005A575B" w:rsidRDefault="005A575B" w:rsidP="005A575B">
      <w:pPr>
        <w:pStyle w:val="ListParagraph"/>
        <w:rPr>
          <w:rFonts w:asciiTheme="minorHAnsi" w:hAnsiTheme="minorHAnsi" w:cstheme="minorHAnsi"/>
          <w:szCs w:val="24"/>
        </w:rPr>
      </w:pPr>
    </w:p>
    <w:p w:rsidR="0060427E" w:rsidRPr="00392AE6" w:rsidRDefault="0060427E" w:rsidP="00B57672">
      <w:pPr>
        <w:widowControl w:val="0"/>
        <w:rPr>
          <w:rFonts w:cs="Calibri"/>
          <w:szCs w:val="24"/>
        </w:rPr>
      </w:pPr>
    </w:p>
    <w:p w:rsidR="00BD0448" w:rsidRPr="00392AE6" w:rsidRDefault="00BD0448" w:rsidP="00B57672">
      <w:pPr>
        <w:widowControl w:val="0"/>
        <w:rPr>
          <w:rFonts w:cs="Calibri"/>
          <w:szCs w:val="24"/>
        </w:rPr>
      </w:pPr>
    </w:p>
    <w:p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82C" w:rsidRDefault="00FE482C" w:rsidP="00CB3D30">
      <w:r>
        <w:separator/>
      </w:r>
    </w:p>
  </w:endnote>
  <w:endnote w:type="continuationSeparator" w:id="0">
    <w:p w:rsidR="00FE482C" w:rsidRDefault="00FE482C" w:rsidP="00CB3D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Gill Sans MT">
    <w:altName w:val="Arial"/>
    <w:panose1 w:val="020B0502020104020203"/>
    <w:charset w:val="00"/>
    <w:family w:val="swiss"/>
    <w:pitch w:val="variable"/>
    <w:sig w:usb0="00000001"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82C" w:rsidRPr="00703818" w:rsidRDefault="00FE482C" w:rsidP="00703818">
    <w:pPr>
      <w:pStyle w:val="Footer"/>
      <w:jc w:val="right"/>
      <w:rPr>
        <w:rFonts w:asciiTheme="majorHAnsi" w:hAnsiTheme="maj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82C" w:rsidRDefault="00FE482C" w:rsidP="00CB3D30">
      <w:r>
        <w:separator/>
      </w:r>
    </w:p>
  </w:footnote>
  <w:footnote w:type="continuationSeparator" w:id="0">
    <w:p w:rsidR="00FE482C" w:rsidRDefault="00FE482C" w:rsidP="00CB3D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82C" w:rsidRDefault="00FE482C" w:rsidP="00180593">
    <w:pPr>
      <w:tabs>
        <w:tab w:val="center" w:pos="4320"/>
        <w:tab w:val="right" w:pos="8640"/>
      </w:tabs>
      <w:jc w:val="center"/>
      <w:rPr>
        <w:rFonts w:ascii="Cambria" w:hAnsi="Cambria"/>
        <w:b/>
        <w:szCs w:val="24"/>
      </w:rPr>
    </w:pPr>
    <w:r>
      <w:rPr>
        <w:rFonts w:ascii="Cambria" w:hAnsi="Cambria"/>
        <w:b/>
        <w:szCs w:val="24"/>
      </w:rPr>
      <w:t>Town of Montreat</w:t>
    </w:r>
  </w:p>
  <w:p w:rsidR="00FE482C" w:rsidRDefault="00FE482C" w:rsidP="00180593">
    <w:pPr>
      <w:tabs>
        <w:tab w:val="center" w:pos="4320"/>
        <w:tab w:val="right" w:pos="8640"/>
      </w:tabs>
      <w:jc w:val="center"/>
      <w:rPr>
        <w:rFonts w:ascii="Cambria" w:hAnsi="Cambria"/>
        <w:b/>
        <w:szCs w:val="24"/>
      </w:rPr>
    </w:pPr>
    <w:r>
      <w:rPr>
        <w:rFonts w:ascii="Cambria" w:hAnsi="Cambria"/>
        <w:b/>
        <w:szCs w:val="24"/>
      </w:rPr>
      <w:t xml:space="preserve">Planning and Zoning Commission </w:t>
    </w:r>
  </w:p>
  <w:p w:rsidR="00FE482C" w:rsidRDefault="00FE482C" w:rsidP="00180593">
    <w:pPr>
      <w:tabs>
        <w:tab w:val="center" w:pos="4320"/>
        <w:tab w:val="right" w:pos="8640"/>
      </w:tabs>
      <w:jc w:val="center"/>
      <w:rPr>
        <w:rFonts w:ascii="Cambria" w:hAnsi="Cambria"/>
        <w:b/>
        <w:szCs w:val="24"/>
      </w:rPr>
    </w:pPr>
    <w:r>
      <w:rPr>
        <w:rFonts w:ascii="Cambria" w:hAnsi="Cambria"/>
        <w:b/>
        <w:szCs w:val="24"/>
      </w:rPr>
      <w:t>Meeting Minutes</w:t>
    </w:r>
  </w:p>
  <w:p w:rsidR="00FE482C" w:rsidRDefault="00B76B2A"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February 21, 2019 – 5</w:t>
    </w:r>
    <w:r w:rsidR="00FE482C">
      <w:rPr>
        <w:rFonts w:ascii="Cambria" w:hAnsi="Cambria"/>
        <w:b/>
        <w:szCs w:val="24"/>
      </w:rPr>
      <w:t>:00 p.m.</w:t>
    </w:r>
  </w:p>
  <w:p w:rsidR="00FE482C" w:rsidRPr="008532F6" w:rsidRDefault="00FE482C"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Walkup Building</w:t>
    </w:r>
  </w:p>
  <w:p w:rsidR="00FE482C" w:rsidRPr="00CB3D30" w:rsidRDefault="00FE482C" w:rsidP="008E75F9">
    <w:pPr>
      <w:pBdr>
        <w:bottom w:val="single" w:sz="12" w:space="1" w:color="auto"/>
      </w:pBdr>
      <w:tabs>
        <w:tab w:val="left" w:pos="5138"/>
      </w:tabs>
      <w:rPr>
        <w:sz w:val="20"/>
        <w:szCs w:val="24"/>
      </w:rPr>
    </w:pPr>
    <w:r>
      <w:rPr>
        <w:sz w:val="20"/>
        <w:szCs w:val="24"/>
      </w:rPr>
      <w:tab/>
    </w:r>
  </w:p>
  <w:p w:rsidR="00FE482C" w:rsidRDefault="00FE48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82C" w:rsidRDefault="00FE48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82C" w:rsidRDefault="00FE482C" w:rsidP="001676B0">
    <w:pPr>
      <w:tabs>
        <w:tab w:val="center" w:pos="4320"/>
        <w:tab w:val="right" w:pos="8640"/>
      </w:tabs>
      <w:jc w:val="right"/>
      <w:rPr>
        <w:rFonts w:ascii="Cambria" w:hAnsi="Cambria"/>
        <w:b/>
        <w:szCs w:val="24"/>
      </w:rPr>
    </w:pPr>
    <w:r>
      <w:rPr>
        <w:rFonts w:ascii="Cambria" w:hAnsi="Cambria"/>
        <w:b/>
        <w:szCs w:val="24"/>
      </w:rPr>
      <w:t>Planning and Zoning Commission</w:t>
    </w:r>
  </w:p>
  <w:p w:rsidR="00FE482C" w:rsidRPr="00180593" w:rsidRDefault="00FE482C"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rsidR="00FE482C" w:rsidRPr="00180593" w:rsidRDefault="00B76B2A"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February 21</w:t>
    </w:r>
    <w:r w:rsidR="00C73865">
      <w:rPr>
        <w:rFonts w:ascii="Cambria" w:hAnsi="Cambria"/>
        <w:b/>
        <w:szCs w:val="24"/>
      </w:rPr>
      <w:t>, 2019</w:t>
    </w:r>
  </w:p>
  <w:p w:rsidR="00FE482C" w:rsidRPr="00180593" w:rsidRDefault="00FE482C" w:rsidP="00180593">
    <w:pPr>
      <w:pBdr>
        <w:bottom w:val="single" w:sz="12" w:space="1" w:color="auto"/>
      </w:pBdr>
      <w:tabs>
        <w:tab w:val="center" w:pos="4320"/>
        <w:tab w:val="right" w:pos="8640"/>
      </w:tabs>
      <w:rPr>
        <w:sz w:val="20"/>
        <w:szCs w:val="24"/>
      </w:rPr>
    </w:pPr>
  </w:p>
  <w:p w:rsidR="00FE482C" w:rsidRPr="00180593" w:rsidRDefault="00FE482C" w:rsidP="0018059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82C" w:rsidRDefault="00FE48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1">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CA02DF"/>
    <w:multiLevelType w:val="hybridMultilevel"/>
    <w:tmpl w:val="15301F50"/>
    <w:lvl w:ilvl="0" w:tplc="098EC63A">
      <w:start w:val="1"/>
      <w:numFmt w:val="upperLetter"/>
      <w:lvlText w:val="%1."/>
      <w:lvlJc w:val="left"/>
      <w:pPr>
        <w:ind w:left="435" w:hanging="37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7"/>
  </w:num>
  <w:num w:numId="3">
    <w:abstractNumId w:val="19"/>
  </w:num>
  <w:num w:numId="4">
    <w:abstractNumId w:val="21"/>
  </w:num>
  <w:num w:numId="5">
    <w:abstractNumId w:val="29"/>
  </w:num>
  <w:num w:numId="6">
    <w:abstractNumId w:val="32"/>
  </w:num>
  <w:num w:numId="7">
    <w:abstractNumId w:val="0"/>
  </w:num>
  <w:num w:numId="8">
    <w:abstractNumId w:val="4"/>
  </w:num>
  <w:num w:numId="9">
    <w:abstractNumId w:val="26"/>
  </w:num>
  <w:num w:numId="10">
    <w:abstractNumId w:val="7"/>
  </w:num>
  <w:num w:numId="11">
    <w:abstractNumId w:val="25"/>
  </w:num>
  <w:num w:numId="12">
    <w:abstractNumId w:val="28"/>
  </w:num>
  <w:num w:numId="13">
    <w:abstractNumId w:val="20"/>
  </w:num>
  <w:num w:numId="14">
    <w:abstractNumId w:val="22"/>
  </w:num>
  <w:num w:numId="15">
    <w:abstractNumId w:val="23"/>
  </w:num>
  <w:num w:numId="16">
    <w:abstractNumId w:val="3"/>
  </w:num>
  <w:num w:numId="17">
    <w:abstractNumId w:val="11"/>
  </w:num>
  <w:num w:numId="18">
    <w:abstractNumId w:val="15"/>
  </w:num>
  <w:num w:numId="19">
    <w:abstractNumId w:val="18"/>
  </w:num>
  <w:num w:numId="20">
    <w:abstractNumId w:val="5"/>
  </w:num>
  <w:num w:numId="21">
    <w:abstractNumId w:val="6"/>
  </w:num>
  <w:num w:numId="22">
    <w:abstractNumId w:val="8"/>
  </w:num>
  <w:num w:numId="23">
    <w:abstractNumId w:val="12"/>
  </w:num>
  <w:num w:numId="24">
    <w:abstractNumId w:val="13"/>
  </w:num>
  <w:num w:numId="25">
    <w:abstractNumId w:val="17"/>
  </w:num>
  <w:num w:numId="26">
    <w:abstractNumId w:val="1"/>
  </w:num>
  <w:num w:numId="27">
    <w:abstractNumId w:val="33"/>
  </w:num>
  <w:num w:numId="28">
    <w:abstractNumId w:val="24"/>
  </w:num>
  <w:num w:numId="29">
    <w:abstractNumId w:val="2"/>
  </w:num>
  <w:num w:numId="30">
    <w:abstractNumId w:val="9"/>
  </w:num>
  <w:num w:numId="31">
    <w:abstractNumId w:val="14"/>
  </w:num>
  <w:num w:numId="32">
    <w:abstractNumId w:val="16"/>
  </w:num>
  <w:num w:numId="33">
    <w:abstractNumId w:val="31"/>
  </w:num>
  <w:num w:numId="34">
    <w:abstractNumId w:val="3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151553"/>
  </w:hdrShapeDefaults>
  <w:footnotePr>
    <w:footnote w:id="-1"/>
    <w:footnote w:id="0"/>
  </w:footnotePr>
  <w:endnotePr>
    <w:endnote w:id="-1"/>
    <w:endnote w:id="0"/>
  </w:endnotePr>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E"/>
    <w:rsid w:val="00017920"/>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7262"/>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1AB3"/>
    <w:rsid w:val="00291C76"/>
    <w:rsid w:val="00291CA4"/>
    <w:rsid w:val="00292623"/>
    <w:rsid w:val="0029262E"/>
    <w:rsid w:val="00292D18"/>
    <w:rsid w:val="002930D4"/>
    <w:rsid w:val="0029370A"/>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ADC"/>
    <w:rsid w:val="003D4EA1"/>
    <w:rsid w:val="003D5078"/>
    <w:rsid w:val="003D5C2F"/>
    <w:rsid w:val="003D5D55"/>
    <w:rsid w:val="003D63A3"/>
    <w:rsid w:val="003D63F5"/>
    <w:rsid w:val="003D6593"/>
    <w:rsid w:val="003D66D1"/>
    <w:rsid w:val="003D66DE"/>
    <w:rsid w:val="003D684D"/>
    <w:rsid w:val="003D68E9"/>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AB9"/>
    <w:rsid w:val="00411CF7"/>
    <w:rsid w:val="00412044"/>
    <w:rsid w:val="00412079"/>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9B9"/>
    <w:rsid w:val="00597CFC"/>
    <w:rsid w:val="00597E7E"/>
    <w:rsid w:val="00597F0D"/>
    <w:rsid w:val="005A0283"/>
    <w:rsid w:val="005A08C1"/>
    <w:rsid w:val="005A0EF2"/>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623"/>
    <w:rsid w:val="005E48D8"/>
    <w:rsid w:val="005E4AFF"/>
    <w:rsid w:val="005E4EE7"/>
    <w:rsid w:val="005E5197"/>
    <w:rsid w:val="005E55EA"/>
    <w:rsid w:val="005E599C"/>
    <w:rsid w:val="005E6004"/>
    <w:rsid w:val="005E6014"/>
    <w:rsid w:val="005E6342"/>
    <w:rsid w:val="005E635E"/>
    <w:rsid w:val="005E6591"/>
    <w:rsid w:val="005E6829"/>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DF2"/>
    <w:rsid w:val="00722061"/>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B6"/>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EC6"/>
    <w:rsid w:val="00851F7E"/>
    <w:rsid w:val="0085234B"/>
    <w:rsid w:val="0085254F"/>
    <w:rsid w:val="008527A1"/>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BF6"/>
    <w:rsid w:val="009E0450"/>
    <w:rsid w:val="009E0523"/>
    <w:rsid w:val="009E0844"/>
    <w:rsid w:val="009E0BF1"/>
    <w:rsid w:val="009E1C5B"/>
    <w:rsid w:val="009E233B"/>
    <w:rsid w:val="009E2426"/>
    <w:rsid w:val="009E2B78"/>
    <w:rsid w:val="009E324B"/>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B2"/>
    <w:rsid w:val="00A26CBD"/>
    <w:rsid w:val="00A26D6D"/>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760"/>
    <w:rsid w:val="00A64908"/>
    <w:rsid w:val="00A64D4B"/>
    <w:rsid w:val="00A64EA8"/>
    <w:rsid w:val="00A64F2E"/>
    <w:rsid w:val="00A65034"/>
    <w:rsid w:val="00A6583C"/>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7AB"/>
    <w:rsid w:val="00B877D8"/>
    <w:rsid w:val="00B879EA"/>
    <w:rsid w:val="00B879F2"/>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F3F"/>
    <w:rsid w:val="00D30191"/>
    <w:rsid w:val="00D302DD"/>
    <w:rsid w:val="00D30AD9"/>
    <w:rsid w:val="00D30DB8"/>
    <w:rsid w:val="00D30E66"/>
    <w:rsid w:val="00D30E9B"/>
    <w:rsid w:val="00D3130A"/>
    <w:rsid w:val="00D31689"/>
    <w:rsid w:val="00D31905"/>
    <w:rsid w:val="00D319C4"/>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59B"/>
    <w:rsid w:val="00D755F1"/>
    <w:rsid w:val="00D75B35"/>
    <w:rsid w:val="00D75D76"/>
    <w:rsid w:val="00D75F40"/>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F50"/>
    <w:rsid w:val="00DB26B0"/>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C76"/>
    <w:rsid w:val="00DF704C"/>
    <w:rsid w:val="00DF71BF"/>
    <w:rsid w:val="00DF76F0"/>
    <w:rsid w:val="00DF7702"/>
    <w:rsid w:val="00DF775F"/>
    <w:rsid w:val="00DF7C1C"/>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5059"/>
    <w:rsid w:val="00E355CE"/>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FD8"/>
    <w:rsid w:val="00EA3039"/>
    <w:rsid w:val="00EA316D"/>
    <w:rsid w:val="00EA3334"/>
    <w:rsid w:val="00EA3760"/>
    <w:rsid w:val="00EA3BA9"/>
    <w:rsid w:val="00EA3E08"/>
    <w:rsid w:val="00EA4123"/>
    <w:rsid w:val="00EA4250"/>
    <w:rsid w:val="00EA48A0"/>
    <w:rsid w:val="00EA4C46"/>
    <w:rsid w:val="00EA4E73"/>
    <w:rsid w:val="00EA522A"/>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5D8"/>
    <w:rsid w:val="00EE0629"/>
    <w:rsid w:val="00EE06BF"/>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559F2B-6BD2-4A00-AA46-3C3392A86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mgedlinske</cp:lastModifiedBy>
  <cp:revision>3</cp:revision>
  <cp:lastPrinted>2017-05-15T19:46:00Z</cp:lastPrinted>
  <dcterms:created xsi:type="dcterms:W3CDTF">2019-03-10T18:45:00Z</dcterms:created>
  <dcterms:modified xsi:type="dcterms:W3CDTF">2019-03-10T19:46:00Z</dcterms:modified>
</cp:coreProperties>
</file>